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A5" w:rsidRPr="00A135C0" w:rsidRDefault="006E7378">
      <w:pPr>
        <w:rPr>
          <w:lang w:val="en-GB"/>
        </w:rPr>
      </w:pPr>
      <w:r>
        <w:rPr>
          <w:noProof/>
          <w:lang w:eastAsia="fr-CH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-129540</wp:posOffset>
            </wp:positionV>
            <wp:extent cx="970915" cy="1208405"/>
            <wp:effectExtent l="0" t="0" r="63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208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AA5" w:rsidRPr="00A135C0" w:rsidRDefault="00D17AA5" w:rsidP="009A7A9E">
      <w:pPr>
        <w:rPr>
          <w:rFonts w:ascii="Arial" w:hAnsi="Arial" w:cs="Arial"/>
          <w:b/>
          <w:color w:val="303030"/>
          <w:sz w:val="20"/>
          <w:szCs w:val="20"/>
          <w:shd w:val="clear" w:color="auto" w:fill="FFFFFF"/>
          <w:lang w:val="en-GB"/>
        </w:rPr>
      </w:pPr>
    </w:p>
    <w:p w:rsidR="00D17AA5" w:rsidRPr="00A135C0" w:rsidRDefault="00D17AA5" w:rsidP="009A7A9E">
      <w:pPr>
        <w:rPr>
          <w:rFonts w:ascii="Arial" w:hAnsi="Arial" w:cs="Arial"/>
          <w:b/>
          <w:color w:val="303030"/>
          <w:sz w:val="20"/>
          <w:szCs w:val="20"/>
          <w:shd w:val="clear" w:color="auto" w:fill="FFFFFF"/>
          <w:lang w:val="en-GB"/>
        </w:rPr>
      </w:pPr>
    </w:p>
    <w:p w:rsidR="00D17AA5" w:rsidRPr="00A135C0" w:rsidRDefault="00D17AA5" w:rsidP="00833A5D">
      <w:pPr>
        <w:ind w:left="5664" w:firstLine="708"/>
        <w:rPr>
          <w:rFonts w:ascii="Arial" w:hAnsi="Arial" w:cs="Arial"/>
          <w:b/>
          <w:color w:val="303030"/>
          <w:sz w:val="20"/>
          <w:szCs w:val="20"/>
          <w:shd w:val="clear" w:color="auto" w:fill="FFFFFF"/>
          <w:lang w:val="en-GB"/>
        </w:rPr>
      </w:pPr>
      <w:r w:rsidRPr="00A135C0">
        <w:rPr>
          <w:rFonts w:ascii="Arial" w:hAnsi="Arial" w:cs="Arial"/>
          <w:b/>
          <w:color w:val="303030"/>
          <w:sz w:val="20"/>
          <w:szCs w:val="20"/>
          <w:shd w:val="clear" w:color="auto" w:fill="FFFFFF"/>
          <w:lang w:val="en-GB"/>
        </w:rPr>
        <w:t>Information for the media</w:t>
      </w:r>
    </w:p>
    <w:p w:rsidR="00D17AA5" w:rsidRPr="00A135C0" w:rsidRDefault="00D17AA5" w:rsidP="009A7A9E">
      <w:pPr>
        <w:rPr>
          <w:rFonts w:ascii="Arial" w:hAnsi="Arial" w:cs="Arial"/>
          <w:b/>
          <w:color w:val="303030"/>
          <w:sz w:val="20"/>
          <w:szCs w:val="20"/>
          <w:shd w:val="clear" w:color="auto" w:fill="FFFFFF"/>
          <w:lang w:val="en-GB"/>
        </w:rPr>
      </w:pPr>
    </w:p>
    <w:p w:rsidR="00D17AA5" w:rsidRPr="00A135C0" w:rsidRDefault="00D17AA5" w:rsidP="009A7A9E">
      <w:pPr>
        <w:rPr>
          <w:rFonts w:ascii="Arial" w:hAnsi="Arial" w:cs="Arial"/>
          <w:b/>
          <w:color w:val="303030"/>
          <w:sz w:val="20"/>
          <w:szCs w:val="20"/>
          <w:shd w:val="clear" w:color="auto" w:fill="FFFFFF"/>
          <w:lang w:val="en-GB"/>
        </w:rPr>
      </w:pPr>
    </w:p>
    <w:p w:rsidR="00D17AA5" w:rsidRPr="00A135C0" w:rsidRDefault="00D17AA5" w:rsidP="009A7A9E">
      <w:pPr>
        <w:rPr>
          <w:rFonts w:ascii="Arial" w:hAnsi="Arial" w:cs="Arial"/>
          <w:b/>
          <w:color w:val="303030"/>
          <w:sz w:val="20"/>
          <w:szCs w:val="20"/>
          <w:shd w:val="clear" w:color="auto" w:fill="FFFFFF"/>
          <w:lang w:val="en-GB"/>
        </w:rPr>
      </w:pPr>
      <w:r w:rsidRPr="00A135C0">
        <w:rPr>
          <w:rFonts w:ascii="Arial" w:hAnsi="Arial" w:cs="Arial"/>
          <w:b/>
          <w:color w:val="303030"/>
          <w:sz w:val="20"/>
          <w:szCs w:val="20"/>
          <w:shd w:val="clear" w:color="auto" w:fill="FFFFFF"/>
          <w:lang w:val="en-GB"/>
        </w:rPr>
        <w:t xml:space="preserve">A Tribute to Thierry </w:t>
      </w:r>
      <w:proofErr w:type="spellStart"/>
      <w:r w:rsidRPr="00A135C0">
        <w:rPr>
          <w:rFonts w:ascii="Arial" w:hAnsi="Arial" w:cs="Arial"/>
          <w:b/>
          <w:color w:val="303030"/>
          <w:sz w:val="20"/>
          <w:szCs w:val="20"/>
          <w:shd w:val="clear" w:color="auto" w:fill="FFFFFF"/>
          <w:lang w:val="en-GB"/>
        </w:rPr>
        <w:t>Scherz</w:t>
      </w:r>
      <w:proofErr w:type="spellEnd"/>
    </w:p>
    <w:p w:rsidR="00D17AA5" w:rsidRPr="00A135C0" w:rsidRDefault="00D17AA5" w:rsidP="00C70F18">
      <w:pPr>
        <w:spacing w:line="360" w:lineRule="auto"/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</w:pP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GENEVE, JULY 7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, 2014  - M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anag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ing director and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team of the </w:t>
      </w:r>
      <w:r w:rsidRPr="005F29E7">
        <w:rPr>
          <w:rFonts w:ascii="Arial" w:hAnsi="Arial" w:cs="Arial"/>
          <w:i/>
          <w:color w:val="303030"/>
          <w:sz w:val="20"/>
          <w:szCs w:val="20"/>
          <w:shd w:val="clear" w:color="auto" w:fill="FFFFFF"/>
          <w:lang w:val="en-GB"/>
        </w:rPr>
        <w:t xml:space="preserve">Sommets </w:t>
      </w:r>
      <w:proofErr w:type="spellStart"/>
      <w:r w:rsidRPr="005F29E7">
        <w:rPr>
          <w:rFonts w:ascii="Arial" w:hAnsi="Arial" w:cs="Arial"/>
          <w:i/>
          <w:color w:val="303030"/>
          <w:sz w:val="20"/>
          <w:szCs w:val="20"/>
          <w:shd w:val="clear" w:color="auto" w:fill="FFFFFF"/>
          <w:lang w:val="en-GB"/>
        </w:rPr>
        <w:t>Musicaux</w:t>
      </w:r>
      <w:proofErr w:type="spellEnd"/>
      <w:r w:rsidRPr="005F29E7">
        <w:rPr>
          <w:rFonts w:ascii="Arial" w:hAnsi="Arial" w:cs="Arial"/>
          <w:i/>
          <w:color w:val="303030"/>
          <w:sz w:val="20"/>
          <w:szCs w:val="20"/>
          <w:shd w:val="clear" w:color="auto" w:fill="FFFFFF"/>
          <w:lang w:val="en-GB"/>
        </w:rPr>
        <w:t xml:space="preserve"> de </w:t>
      </w:r>
      <w:proofErr w:type="spellStart"/>
      <w:r w:rsidRPr="005F29E7">
        <w:rPr>
          <w:rFonts w:ascii="Arial" w:hAnsi="Arial" w:cs="Arial"/>
          <w:i/>
          <w:color w:val="303030"/>
          <w:sz w:val="20"/>
          <w:szCs w:val="20"/>
          <w:shd w:val="clear" w:color="auto" w:fill="FFFFFF"/>
          <w:lang w:val="en-GB"/>
        </w:rPr>
        <w:t>Gstaad</w:t>
      </w:r>
      <w:proofErr w:type="spellEnd"/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are deeply saddened to announce the death of Thierry </w:t>
      </w:r>
      <w:proofErr w:type="spellStart"/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Scherz</w:t>
      </w:r>
      <w:proofErr w:type="spellEnd"/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, artistic director and co-founder of this event, who passed away 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far </w:t>
      </w:r>
      <w:r w:rsidR="0000786A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too young on July 1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, 2014. We shall sorely miss the sense of humour, the kindness and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the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immense talent of this music lover who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se contribution shaped the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Festival from </w:t>
      </w:r>
      <w:proofErr w:type="gramStart"/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the</w:t>
      </w:r>
      <w:proofErr w:type="gramEnd"/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outset and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propell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ed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it to the 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fore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front of the international stage. 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Everyone who is in some way involved with the </w:t>
      </w:r>
      <w:r w:rsidRPr="005F29E7">
        <w:rPr>
          <w:rFonts w:ascii="Arial" w:hAnsi="Arial" w:cs="Arial"/>
          <w:i/>
          <w:color w:val="303030"/>
          <w:sz w:val="20"/>
          <w:szCs w:val="20"/>
          <w:shd w:val="clear" w:color="auto" w:fill="FFFFFF"/>
          <w:lang w:val="en-GB"/>
        </w:rPr>
        <w:t xml:space="preserve">Sommets </w:t>
      </w:r>
      <w:proofErr w:type="spellStart"/>
      <w:r w:rsidRPr="005F29E7">
        <w:rPr>
          <w:rFonts w:ascii="Arial" w:hAnsi="Arial" w:cs="Arial"/>
          <w:i/>
          <w:color w:val="303030"/>
          <w:sz w:val="20"/>
          <w:szCs w:val="20"/>
          <w:shd w:val="clear" w:color="auto" w:fill="FFFFFF"/>
          <w:lang w:val="en-GB"/>
        </w:rPr>
        <w:t>Musicaux</w:t>
      </w:r>
      <w:proofErr w:type="spellEnd"/>
      <w:r w:rsidRPr="005F29E7">
        <w:rPr>
          <w:rFonts w:ascii="Arial" w:hAnsi="Arial" w:cs="Arial"/>
          <w:i/>
          <w:color w:val="303030"/>
          <w:sz w:val="20"/>
          <w:szCs w:val="20"/>
          <w:shd w:val="clear" w:color="auto" w:fill="FFFFFF"/>
          <w:lang w:val="en-GB"/>
        </w:rPr>
        <w:t xml:space="preserve"> de </w:t>
      </w:r>
      <w:proofErr w:type="spellStart"/>
      <w:r w:rsidRPr="005F29E7">
        <w:rPr>
          <w:rFonts w:ascii="Arial" w:hAnsi="Arial" w:cs="Arial"/>
          <w:i/>
          <w:color w:val="303030"/>
          <w:sz w:val="20"/>
          <w:szCs w:val="20"/>
          <w:shd w:val="clear" w:color="auto" w:fill="FFFFFF"/>
          <w:lang w:val="en-GB"/>
        </w:rPr>
        <w:t>Gstaad</w:t>
      </w:r>
      <w:proofErr w:type="spellEnd"/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ha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s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lost a friend, a partner, an artist… Ombretta Ravessoud, 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managing 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director and co-founder, and the Festival’s loyal team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,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which has been in place for 15 years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,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will ensure the continuity and survival of the Festival. The programme for 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2015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has already been put together by Thierry </w:t>
      </w:r>
      <w:proofErr w:type="spellStart"/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Scherz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. The concerts will be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held from January 30 to February 5 in the churches of </w:t>
      </w:r>
      <w:proofErr w:type="spellStart"/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Gstaad</w:t>
      </w:r>
      <w:proofErr w:type="spellEnd"/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Saanen</w:t>
      </w:r>
      <w:proofErr w:type="spellEnd"/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and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Rougemont</w:t>
      </w:r>
      <w:proofErr w:type="spellEnd"/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>.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</w:t>
      </w:r>
    </w:p>
    <w:p w:rsidR="00D17AA5" w:rsidRPr="00A135C0" w:rsidRDefault="00D17AA5" w:rsidP="00C70F18">
      <w:pPr>
        <w:spacing w:line="360" w:lineRule="auto"/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</w:pP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The spirit of the </w:t>
      </w:r>
      <w:r w:rsidRPr="003933B5">
        <w:rPr>
          <w:rFonts w:ascii="Arial" w:hAnsi="Arial" w:cs="Arial"/>
          <w:i/>
          <w:color w:val="303030"/>
          <w:sz w:val="20"/>
          <w:szCs w:val="20"/>
          <w:shd w:val="clear" w:color="auto" w:fill="FFFFFF"/>
          <w:lang w:val="en-GB"/>
        </w:rPr>
        <w:t xml:space="preserve">Sommets </w:t>
      </w:r>
      <w:proofErr w:type="spellStart"/>
      <w:r w:rsidRPr="003933B5">
        <w:rPr>
          <w:rFonts w:ascii="Arial" w:hAnsi="Arial" w:cs="Arial"/>
          <w:i/>
          <w:color w:val="303030"/>
          <w:sz w:val="20"/>
          <w:szCs w:val="20"/>
          <w:shd w:val="clear" w:color="auto" w:fill="FFFFFF"/>
          <w:lang w:val="en-GB"/>
        </w:rPr>
        <w:t>Musicaux</w:t>
      </w:r>
      <w:proofErr w:type="spellEnd"/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will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continue</w:t>
      </w: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as long as Thierry would have wished.</w:t>
      </w:r>
    </w:p>
    <w:p w:rsidR="00D17AA5" w:rsidRPr="00A135C0" w:rsidRDefault="00D17AA5" w:rsidP="00C70F18">
      <w:pPr>
        <w:spacing w:line="360" w:lineRule="auto"/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</w:pPr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A memorial service for Thierry will be held at the </w:t>
      </w:r>
      <w:proofErr w:type="spellStart"/>
      <w:smartTag w:uri="urn:schemas-microsoft-com:office:smarttags" w:element="place">
        <w:smartTag w:uri="urn:schemas-microsoft-com:office:smarttags" w:element="PlaceName">
          <w:r w:rsidRPr="00A135C0">
            <w:rPr>
              <w:rFonts w:ascii="Arial" w:hAnsi="Arial" w:cs="Arial"/>
              <w:color w:val="303030"/>
              <w:sz w:val="20"/>
              <w:szCs w:val="20"/>
              <w:shd w:val="clear" w:color="auto" w:fill="FFFFFF"/>
              <w:lang w:val="en-GB"/>
            </w:rPr>
            <w:t>Saanen</w:t>
          </w:r>
        </w:smartTag>
        <w:proofErr w:type="spellEnd"/>
        <w:r w:rsidRPr="00A135C0">
          <w:rPr>
            <w:rFonts w:ascii="Arial" w:hAnsi="Arial" w:cs="Arial"/>
            <w:color w:val="303030"/>
            <w:sz w:val="20"/>
            <w:szCs w:val="20"/>
            <w:shd w:val="clear" w:color="auto" w:fill="FFFFFF"/>
            <w:lang w:val="en-GB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303030"/>
              <w:sz w:val="20"/>
              <w:szCs w:val="20"/>
              <w:shd w:val="clear" w:color="auto" w:fill="FFFFFF"/>
              <w:lang w:val="en-GB"/>
            </w:rPr>
            <w:t>C</w:t>
          </w:r>
          <w:r w:rsidRPr="00A135C0">
            <w:rPr>
              <w:rFonts w:ascii="Arial" w:hAnsi="Arial" w:cs="Arial"/>
              <w:color w:val="303030"/>
              <w:sz w:val="20"/>
              <w:szCs w:val="20"/>
              <w:shd w:val="clear" w:color="auto" w:fill="FFFFFF"/>
              <w:lang w:val="en-GB"/>
            </w:rPr>
            <w:t>hurch</w:t>
          </w:r>
        </w:smartTag>
      </w:smartTag>
      <w:r w:rsidRPr="00A135C0">
        <w:rPr>
          <w:rFonts w:ascii="Arial" w:hAnsi="Arial" w:cs="Arial"/>
          <w:color w:val="303030"/>
          <w:sz w:val="20"/>
          <w:szCs w:val="20"/>
          <w:shd w:val="clear" w:color="auto" w:fill="FFFFFF"/>
          <w:lang w:val="en-GB"/>
        </w:rPr>
        <w:t xml:space="preserve"> on Thursday, July 10 at 12 noon.</w:t>
      </w:r>
    </w:p>
    <w:p w:rsidR="00D17AA5" w:rsidRPr="00A135C0" w:rsidRDefault="00D17AA5" w:rsidP="009A7A9E">
      <w:pPr>
        <w:rPr>
          <w:rFonts w:ascii="Arial" w:hAnsi="Arial" w:cs="Arial"/>
          <w:b/>
          <w:color w:val="303030"/>
          <w:sz w:val="18"/>
          <w:szCs w:val="18"/>
          <w:shd w:val="clear" w:color="auto" w:fill="FFFFFF"/>
          <w:lang w:val="en-GB"/>
        </w:rPr>
      </w:pPr>
    </w:p>
    <w:p w:rsidR="00D17AA5" w:rsidRPr="00A135C0" w:rsidRDefault="00D17AA5" w:rsidP="009A7A9E">
      <w:pPr>
        <w:rPr>
          <w:rFonts w:ascii="Arial" w:hAnsi="Arial" w:cs="Arial"/>
          <w:color w:val="303030"/>
          <w:sz w:val="18"/>
          <w:szCs w:val="18"/>
          <w:shd w:val="clear" w:color="auto" w:fill="FFFFFF"/>
          <w:lang w:val="en-GB"/>
        </w:rPr>
      </w:pPr>
      <w:r w:rsidRPr="00A135C0">
        <w:rPr>
          <w:rFonts w:ascii="Arial" w:hAnsi="Arial" w:cs="Arial"/>
          <w:b/>
          <w:color w:val="303030"/>
          <w:sz w:val="18"/>
          <w:szCs w:val="18"/>
          <w:shd w:val="clear" w:color="auto" w:fill="FFFFFF"/>
          <w:lang w:val="en-GB"/>
        </w:rPr>
        <w:t>For further information</w:t>
      </w:r>
      <w:r w:rsidRPr="00A135C0">
        <w:rPr>
          <w:rFonts w:ascii="Arial" w:hAnsi="Arial" w:cs="Arial"/>
          <w:color w:val="303030"/>
          <w:sz w:val="18"/>
          <w:szCs w:val="18"/>
          <w:shd w:val="clear" w:color="auto" w:fill="FFFFFF"/>
          <w:lang w:val="en-GB"/>
        </w:rPr>
        <w:t xml:space="preserve">: </w:t>
      </w:r>
    </w:p>
    <w:p w:rsidR="00D17AA5" w:rsidRPr="0000786A" w:rsidRDefault="00D17AA5" w:rsidP="009A7A9E">
      <w:pPr>
        <w:rPr>
          <w:rFonts w:ascii="Arial" w:hAnsi="Arial" w:cs="Arial"/>
          <w:color w:val="303030"/>
          <w:sz w:val="18"/>
          <w:szCs w:val="18"/>
          <w:shd w:val="clear" w:color="auto" w:fill="FFFFFF"/>
        </w:rPr>
      </w:pPr>
      <w:r w:rsidRPr="0000786A">
        <w:rPr>
          <w:rFonts w:ascii="Arial" w:hAnsi="Arial" w:cs="Arial"/>
          <w:i/>
          <w:color w:val="303030"/>
          <w:sz w:val="18"/>
          <w:szCs w:val="18"/>
          <w:shd w:val="clear" w:color="auto" w:fill="FFFFFF"/>
        </w:rPr>
        <w:t>Sommets Musicaux de Gstaad</w:t>
      </w:r>
      <w:r w:rsidR="00A378B7">
        <w:rPr>
          <w:rFonts w:ascii="Arial" w:hAnsi="Arial" w:cs="Arial"/>
          <w:color w:val="303030"/>
          <w:sz w:val="18"/>
          <w:szCs w:val="18"/>
          <w:shd w:val="clear" w:color="auto" w:fill="FFFFFF"/>
        </w:rPr>
        <w:t>: Tél. +41 22 738 66 75</w:t>
      </w:r>
      <w:bookmarkStart w:id="0" w:name="_GoBack"/>
      <w:bookmarkEnd w:id="0"/>
      <w:r w:rsidRPr="0000786A">
        <w:rPr>
          <w:rFonts w:ascii="Arial" w:hAnsi="Arial" w:cs="Arial"/>
          <w:color w:val="303030"/>
          <w:sz w:val="18"/>
          <w:szCs w:val="18"/>
          <w:shd w:val="clear" w:color="auto" w:fill="FFFFFF"/>
        </w:rPr>
        <w:t xml:space="preserve"> </w:t>
      </w:r>
      <w:hyperlink r:id="rId6" w:history="1">
        <w:r w:rsidRPr="0000786A">
          <w:rPr>
            <w:rStyle w:val="Lienhypertexte"/>
            <w:rFonts w:ascii="Arial" w:hAnsi="Arial" w:cs="Arial"/>
            <w:sz w:val="18"/>
            <w:szCs w:val="18"/>
            <w:shd w:val="clear" w:color="auto" w:fill="FFFFFF"/>
          </w:rPr>
          <w:t>http://sommets-musicaux.ch/</w:t>
        </w:r>
      </w:hyperlink>
    </w:p>
    <w:p w:rsidR="00D17AA5" w:rsidRPr="00A135C0" w:rsidRDefault="00D17AA5" w:rsidP="009A7A9E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color w:val="000000"/>
          <w:kern w:val="1"/>
          <w:sz w:val="18"/>
          <w:szCs w:val="18"/>
          <w:lang w:val="en-GB" w:eastAsia="zh-CN" w:bidi="hi-IN"/>
        </w:rPr>
      </w:pPr>
      <w:proofErr w:type="spellStart"/>
      <w:r w:rsidRPr="0000786A">
        <w:rPr>
          <w:rFonts w:ascii="Arial" w:eastAsia="WenQuanYi Zen Hei Sharp" w:hAnsi="Arial" w:cs="Arial"/>
          <w:color w:val="000000"/>
          <w:kern w:val="1"/>
          <w:sz w:val="18"/>
          <w:szCs w:val="18"/>
          <w:lang w:eastAsia="zh-CN" w:bidi="hi-IN"/>
        </w:rPr>
        <w:t>Press</w:t>
      </w:r>
      <w:proofErr w:type="spellEnd"/>
      <w:r w:rsidRPr="0000786A">
        <w:rPr>
          <w:rFonts w:ascii="Arial" w:eastAsia="WenQuanYi Zen Hei Sharp" w:hAnsi="Arial" w:cs="Arial"/>
          <w:color w:val="000000"/>
          <w:kern w:val="1"/>
          <w:sz w:val="18"/>
          <w:szCs w:val="18"/>
          <w:lang w:eastAsia="zh-CN" w:bidi="hi-IN"/>
        </w:rPr>
        <w:t xml:space="preserve"> office: Christine Urfer, pur </w:t>
      </w:r>
      <w:proofErr w:type="spellStart"/>
      <w:r w:rsidRPr="0000786A">
        <w:rPr>
          <w:rFonts w:ascii="Arial" w:eastAsia="WenQuanYi Zen Hei Sharp" w:hAnsi="Arial" w:cs="Arial"/>
          <w:color w:val="000000"/>
          <w:kern w:val="1"/>
          <w:sz w:val="18"/>
          <w:szCs w:val="18"/>
          <w:lang w:eastAsia="zh-CN" w:bidi="hi-IN"/>
        </w:rPr>
        <w:t>pr</w:t>
      </w:r>
      <w:proofErr w:type="spellEnd"/>
      <w:r w:rsidRPr="0000786A">
        <w:rPr>
          <w:rFonts w:ascii="Arial" w:eastAsia="WenQuanYi Zen Hei Sharp" w:hAnsi="Arial" w:cs="Arial"/>
          <w:color w:val="000000"/>
          <w:kern w:val="1"/>
          <w:sz w:val="18"/>
          <w:szCs w:val="18"/>
          <w:lang w:eastAsia="zh-CN" w:bidi="hi-IN"/>
        </w:rPr>
        <w:t xml:space="preserve">, </w:t>
      </w:r>
      <w:hyperlink r:id="rId7" w:history="1">
        <w:r w:rsidRPr="0000786A">
          <w:rPr>
            <w:rFonts w:ascii="Arial" w:eastAsia="WenQuanYi Zen Hei Sharp" w:hAnsi="Arial" w:cs="Arial"/>
            <w:color w:val="1F497D"/>
            <w:kern w:val="1"/>
            <w:sz w:val="18"/>
            <w:szCs w:val="18"/>
            <w:u w:val="single"/>
          </w:rPr>
          <w:t>christine@pur-pr.com</w:t>
        </w:r>
      </w:hyperlink>
      <w:r w:rsidRPr="0000786A">
        <w:rPr>
          <w:rFonts w:ascii="Arial" w:eastAsia="WenQuanYi Zen Hei Sharp" w:hAnsi="Arial" w:cs="Arial"/>
          <w:color w:val="000000"/>
          <w:kern w:val="1"/>
          <w:sz w:val="18"/>
          <w:szCs w:val="18"/>
          <w:lang w:eastAsia="zh-CN" w:bidi="hi-IN"/>
        </w:rPr>
        <w:t xml:space="preserve">, Mob. </w:t>
      </w:r>
      <w:r w:rsidRPr="00A135C0">
        <w:rPr>
          <w:rFonts w:ascii="Arial" w:eastAsia="WenQuanYi Zen Hei Sharp" w:hAnsi="Arial" w:cs="Arial"/>
          <w:color w:val="000000"/>
          <w:kern w:val="1"/>
          <w:sz w:val="18"/>
          <w:szCs w:val="18"/>
          <w:lang w:val="en-GB" w:eastAsia="zh-CN" w:bidi="hi-IN"/>
        </w:rPr>
        <w:t>+41 78 619 05 00, T</w:t>
      </w:r>
      <w:r>
        <w:rPr>
          <w:rFonts w:ascii="Arial" w:eastAsia="WenQuanYi Zen Hei Sharp" w:hAnsi="Arial" w:cs="Arial"/>
          <w:color w:val="000000"/>
          <w:kern w:val="1"/>
          <w:sz w:val="18"/>
          <w:szCs w:val="18"/>
          <w:lang w:val="en-GB" w:eastAsia="zh-CN" w:bidi="hi-IN"/>
        </w:rPr>
        <w:t>e</w:t>
      </w:r>
      <w:r w:rsidRPr="00A135C0">
        <w:rPr>
          <w:rFonts w:ascii="Arial" w:eastAsia="WenQuanYi Zen Hei Sharp" w:hAnsi="Arial" w:cs="Arial"/>
          <w:color w:val="000000"/>
          <w:kern w:val="1"/>
          <w:sz w:val="18"/>
          <w:szCs w:val="18"/>
          <w:lang w:val="en-GB" w:eastAsia="zh-CN" w:bidi="hi-IN"/>
        </w:rPr>
        <w:t>l. +41 21 320 00 10</w:t>
      </w:r>
    </w:p>
    <w:p w:rsidR="00D17AA5" w:rsidRPr="00A135C0" w:rsidRDefault="00D17AA5" w:rsidP="009A7A9E">
      <w:pPr>
        <w:rPr>
          <w:lang w:val="en-GB"/>
        </w:rPr>
      </w:pPr>
    </w:p>
    <w:p w:rsidR="00D17AA5" w:rsidRPr="00A135C0" w:rsidRDefault="00D17AA5">
      <w:pPr>
        <w:rPr>
          <w:lang w:val="en-GB"/>
        </w:rPr>
      </w:pPr>
    </w:p>
    <w:p w:rsidR="00D17AA5" w:rsidRPr="00A135C0" w:rsidRDefault="00D17AA5">
      <w:pPr>
        <w:rPr>
          <w:lang w:val="en-GB"/>
        </w:rPr>
      </w:pPr>
    </w:p>
    <w:sectPr w:rsidR="00D17AA5" w:rsidRPr="00A135C0" w:rsidSect="009A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 Sharp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9E"/>
    <w:rsid w:val="00001479"/>
    <w:rsid w:val="0000786A"/>
    <w:rsid w:val="00011287"/>
    <w:rsid w:val="000441A9"/>
    <w:rsid w:val="0011331D"/>
    <w:rsid w:val="001F6ECF"/>
    <w:rsid w:val="00263E79"/>
    <w:rsid w:val="002C2EBD"/>
    <w:rsid w:val="002F62AB"/>
    <w:rsid w:val="003933B5"/>
    <w:rsid w:val="003D41C7"/>
    <w:rsid w:val="004D5A2E"/>
    <w:rsid w:val="005B7D6C"/>
    <w:rsid w:val="005F29E7"/>
    <w:rsid w:val="005F4ED1"/>
    <w:rsid w:val="00687AD8"/>
    <w:rsid w:val="006D265B"/>
    <w:rsid w:val="006E7378"/>
    <w:rsid w:val="007004CB"/>
    <w:rsid w:val="00724AFB"/>
    <w:rsid w:val="00753360"/>
    <w:rsid w:val="00754FB9"/>
    <w:rsid w:val="00825374"/>
    <w:rsid w:val="00833A5D"/>
    <w:rsid w:val="009026E6"/>
    <w:rsid w:val="009276DB"/>
    <w:rsid w:val="00960A34"/>
    <w:rsid w:val="009A6AAC"/>
    <w:rsid w:val="009A7A9E"/>
    <w:rsid w:val="00A135C0"/>
    <w:rsid w:val="00A378B7"/>
    <w:rsid w:val="00A80B96"/>
    <w:rsid w:val="00AF1987"/>
    <w:rsid w:val="00B172AF"/>
    <w:rsid w:val="00B77F56"/>
    <w:rsid w:val="00B847EB"/>
    <w:rsid w:val="00C70F18"/>
    <w:rsid w:val="00CA6617"/>
    <w:rsid w:val="00D17AA5"/>
    <w:rsid w:val="00D90BFC"/>
    <w:rsid w:val="00E45114"/>
    <w:rsid w:val="00F070EF"/>
    <w:rsid w:val="00F47ECE"/>
    <w:rsid w:val="00F92752"/>
    <w:rsid w:val="00F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A9E"/>
    <w:pPr>
      <w:spacing w:after="200" w:line="276" w:lineRule="auto"/>
    </w:pPr>
    <w:rPr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rsid w:val="000441A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441A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441A9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441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0441A9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04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441A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F47ECE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F47ECE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A9E"/>
    <w:pPr>
      <w:spacing w:after="200" w:line="276" w:lineRule="auto"/>
    </w:pPr>
    <w:rPr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rsid w:val="000441A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441A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441A9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441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0441A9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04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441A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F47ECE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F47EC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e.urfer@pur-p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mmets-musicaux.c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PR Passion</cp:lastModifiedBy>
  <cp:revision>4</cp:revision>
  <cp:lastPrinted>2014-07-05T08:40:00Z</cp:lastPrinted>
  <dcterms:created xsi:type="dcterms:W3CDTF">2014-07-05T13:05:00Z</dcterms:created>
  <dcterms:modified xsi:type="dcterms:W3CDTF">2014-07-05T14:06:00Z</dcterms:modified>
</cp:coreProperties>
</file>