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50B9" w14:textId="77777777" w:rsidR="003A5C22" w:rsidRDefault="00B0728E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A5C22" w:rsidSect="003A5C22"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 w:rsidRPr="00B0728E">
        <w:rPr>
          <w:rFonts w:ascii="Arial" w:hAnsi="Arial" w:cs="Arial"/>
          <w:b/>
          <w:bCs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5C56907" wp14:editId="615B23F5">
            <wp:simplePos x="0" y="0"/>
            <wp:positionH relativeFrom="column">
              <wp:posOffset>-220345</wp:posOffset>
            </wp:positionH>
            <wp:positionV relativeFrom="paragraph">
              <wp:posOffset>46990</wp:posOffset>
            </wp:positionV>
            <wp:extent cx="1083600" cy="1328400"/>
            <wp:effectExtent l="0" t="0" r="2540" b="5715"/>
            <wp:wrapNone/>
            <wp:docPr id="1" name="Image 1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1A3F2" w14:textId="77777777" w:rsidR="003A5C22" w:rsidRPr="00B0728E" w:rsidRDefault="003A5C22" w:rsidP="00B0728E">
      <w:pPr>
        <w:widowControl w:val="0"/>
        <w:autoSpaceDE w:val="0"/>
        <w:autoSpaceDN w:val="0"/>
        <w:adjustRightInd w:val="0"/>
        <w:spacing w:before="828" w:after="0" w:line="240" w:lineRule="auto"/>
        <w:jc w:val="center"/>
        <w:rPr>
          <w:rFonts w:ascii="Arial" w:hAnsi="Arial" w:cs="Arial"/>
          <w:sz w:val="28"/>
          <w:szCs w:val="28"/>
          <w:lang w:val="en-GB"/>
        </w:rPr>
        <w:sectPr w:rsidR="003A5C22" w:rsidRPr="00B0728E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 w:rsidRPr="00A23D93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lastRenderedPageBreak/>
        <w:t>Press release</w:t>
      </w:r>
      <w:r w:rsidRPr="00A23D9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70B537B" w14:textId="77777777" w:rsidR="003A5C22" w:rsidRPr="007330EC" w:rsidRDefault="003A5C22" w:rsidP="003A5C22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lastRenderedPageBreak/>
        <w:t>Sommets Musicaux de Gstaad:</w:t>
      </w:r>
    </w:p>
    <w:p w14:paraId="188E63FD" w14:textId="77777777" w:rsidR="003A5C22" w:rsidRPr="007330EC" w:rsidRDefault="00CE645D" w:rsidP="003A5C22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  <w:sectPr w:rsidR="003A5C22" w:rsidRPr="007330EC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Three</w:t>
      </w:r>
      <w:r w:rsidR="003A5C22"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young </w:t>
      </w:r>
      <w:r w:rsidR="0037382C"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pian</w:t>
      </w:r>
      <w:r w:rsidR="003A5C22" w:rsidRPr="007330EC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ists to receive two prestigious awards</w:t>
      </w:r>
    </w:p>
    <w:p w14:paraId="299E8D45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before="38" w:after="0" w:line="240" w:lineRule="auto"/>
        <w:ind w:left="2146"/>
        <w:jc w:val="center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lastRenderedPageBreak/>
        <w:t xml:space="preserve"> </w:t>
      </w:r>
    </w:p>
    <w:p w14:paraId="429E57EC" w14:textId="77777777" w:rsidR="0037382C" w:rsidRPr="00B0728E" w:rsidRDefault="0037382C" w:rsidP="0037382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0728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Guillaume </w:t>
      </w:r>
      <w:proofErr w:type="spellStart"/>
      <w:r w:rsidRPr="00B0728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Bellom</w:t>
      </w:r>
      <w:proofErr w:type="spellEnd"/>
      <w:r w:rsidRPr="00B0728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and Kevin </w:t>
      </w:r>
      <w:proofErr w:type="spellStart"/>
      <w:r w:rsidRPr="00B0728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Jansson</w:t>
      </w:r>
      <w:proofErr w:type="spellEnd"/>
    </w:p>
    <w:p w14:paraId="4F9FD9FE" w14:textId="77777777" w:rsidR="0037382C" w:rsidRPr="00B0728E" w:rsidRDefault="0037382C" w:rsidP="0037382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B0728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Awarded the Prix Thierry </w:t>
      </w:r>
      <w:proofErr w:type="spellStart"/>
      <w:r w:rsidRPr="00B0728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Scherz</w:t>
      </w:r>
      <w:proofErr w:type="spellEnd"/>
    </w:p>
    <w:p w14:paraId="427AB645" w14:textId="77777777" w:rsidR="003A5C22" w:rsidRPr="00A23D93" w:rsidRDefault="00344F2B" w:rsidP="003A5C2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sz w:val="24"/>
          <w:szCs w:val="24"/>
          <w:lang w:val="en-GB"/>
        </w:rPr>
        <w:sectPr w:rsidR="003A5C22" w:rsidRPr="00A23D9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Sponsored by the </w:t>
      </w:r>
      <w:proofErr w:type="spellStart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Fondation</w:t>
      </w:r>
      <w:proofErr w:type="spellEnd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Pro Scientia </w:t>
      </w:r>
      <w:proofErr w:type="gramStart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et</w:t>
      </w:r>
      <w:proofErr w:type="gramEnd"/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Arte</w:t>
      </w:r>
    </w:p>
    <w:p w14:paraId="78AF5C77" w14:textId="77777777" w:rsidR="003A5C22" w:rsidRPr="00A23D93" w:rsidRDefault="003A5C22" w:rsidP="003A5C22">
      <w:pPr>
        <w:spacing w:after="0" w:line="240" w:lineRule="auto"/>
        <w:ind w:left="2880" w:firstLine="720"/>
        <w:outlineLvl w:val="1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7A7B348B" w14:textId="77777777" w:rsidR="003A5C22" w:rsidRPr="00A23D93" w:rsidRDefault="0037382C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Rémi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Geniet</w:t>
      </w:r>
      <w:proofErr w:type="spellEnd"/>
    </w:p>
    <w:p w14:paraId="639BA750" w14:textId="77777777" w:rsidR="003A5C22" w:rsidRPr="00A23D93" w:rsidRDefault="00344F2B" w:rsidP="003A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Winner of the</w:t>
      </w:r>
      <w:r w:rsidR="003A5C22" w:rsidRPr="00A23D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Prix André Hoffmann</w:t>
      </w:r>
    </w:p>
    <w:p w14:paraId="656E9AC7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  <w:lang w:val="en-GB"/>
        </w:rPr>
      </w:pPr>
    </w:p>
    <w:p w14:paraId="5F34A1A7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  <w:lang w:val="en-GB"/>
        </w:rPr>
        <w:sectPr w:rsidR="003A5C22" w:rsidRPr="00A23D9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14:paraId="012A69F3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 xml:space="preserve">GSTAAD, </w:t>
      </w:r>
      <w:r w:rsidR="00B0728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22</w:t>
      </w:r>
      <w:r w:rsidR="0037382C" w:rsidRPr="00B0728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FEBRUARY 2016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– </w:t>
      </w:r>
      <w:r w:rsidR="00344F2B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The 1</w:t>
      </w:r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6</w:t>
      </w:r>
      <w:r w:rsidR="00344F2B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Sommets Musicaux de Gstaad </w:t>
      </w:r>
      <w:r w:rsidR="00344F2B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has awarded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Prix Thierry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Scherz</w:t>
      </w:r>
      <w:proofErr w:type="spell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, sponsored by the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Fondation</w:t>
      </w:r>
      <w:proofErr w:type="spell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Pro Scientia et Arte, jointly to 23-year-old French pianist Guillaume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Bellom</w:t>
      </w:r>
      <w:proofErr w:type="spell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and 15-year-old Irish pianist Kevin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Jansson</w:t>
      </w:r>
      <w:proofErr w:type="spell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. 23-year-old French pianist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Rémi</w:t>
      </w:r>
      <w:proofErr w:type="spellEnd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37382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Geniet</w:t>
      </w:r>
      <w:proofErr w:type="spellEnd"/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606DE0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has been aw</w:t>
      </w:r>
      <w:r w:rsidR="00973DF7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</w:t>
      </w:r>
      <w:r w:rsidR="00606DE0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rded</w:t>
      </w:r>
      <w:r w:rsidR="00973DF7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the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Prix André Hoffmann.</w:t>
      </w:r>
    </w:p>
    <w:p w14:paraId="532F406E" w14:textId="77777777" w:rsidR="00606DE0" w:rsidRPr="00A23D93" w:rsidRDefault="00606DE0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56C79BCB" w14:textId="77777777" w:rsidR="00606DE0" w:rsidRPr="00A23D93" w:rsidRDefault="00606DE0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</w:t>
      </w:r>
      <w:r w:rsidR="0037382C">
        <w:rPr>
          <w:rFonts w:ascii="Arial" w:hAnsi="Arial" w:cs="Arial"/>
          <w:bCs/>
          <w:color w:val="000000"/>
          <w:sz w:val="20"/>
          <w:szCs w:val="20"/>
          <w:lang w:val="en-GB"/>
        </w:rPr>
        <w:t>three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37382C">
        <w:rPr>
          <w:rFonts w:ascii="Arial" w:hAnsi="Arial" w:cs="Arial"/>
          <w:bCs/>
          <w:color w:val="000000"/>
          <w:sz w:val="20"/>
          <w:szCs w:val="20"/>
          <w:lang w:val="en-GB"/>
        </w:rPr>
        <w:t>prize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winners</w:t>
      </w:r>
      <w:proofErr w:type="spellEnd"/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g</w:t>
      </w:r>
      <w:r w:rsidR="00FE1944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a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ve their concerts in the chapel of Gstaad as part of the ‘Young Talent’ series.</w:t>
      </w:r>
    </w:p>
    <w:p w14:paraId="42B0AC43" w14:textId="77777777" w:rsidR="00973DF7" w:rsidRPr="00A23D93" w:rsidRDefault="00973DF7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ECD674D" w14:textId="77777777" w:rsidR="0037382C" w:rsidRDefault="00973DF7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Prix Thierry </w:t>
      </w:r>
      <w:proofErr w:type="spellStart"/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Scherz</w:t>
      </w:r>
      <w:proofErr w:type="spellEnd"/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7382C">
        <w:rPr>
          <w:rFonts w:ascii="Arial" w:hAnsi="Arial" w:cs="Arial"/>
          <w:bCs/>
          <w:color w:val="000000"/>
          <w:sz w:val="20"/>
          <w:szCs w:val="20"/>
          <w:lang w:val="en-GB"/>
        </w:rPr>
        <w:t>is awarded for the best performance in the ‘Young Talent’ series, offering the winners the opportunity to record their first CD.</w:t>
      </w:r>
    </w:p>
    <w:p w14:paraId="7900AA18" w14:textId="77777777" w:rsidR="0037382C" w:rsidRDefault="0037382C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298A529B" w14:textId="77777777" w:rsidR="0037382C" w:rsidRPr="00B0728E" w:rsidRDefault="0037382C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This year, the jury, comprising </w:t>
      </w: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Renaud Capuçon, the festival’s artistic director, Joseph Moog, pianist and series mentor, Thierry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Escaich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, contemporary composer in residence, and Dominique Fernandez from the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Académie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française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, awarded the Prix Thierry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Scherz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jointly to</w:t>
      </w:r>
      <w:r w:rsidRPr="00B0728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Guillaume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Bellom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and Kevin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Jansson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 The two pianists will each record their first CD recital </w:t>
      </w:r>
      <w:r w:rsidR="00FA4BE6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in the course of</w:t>
      </w: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2016 with Claves Records, who will also promote the recording</w:t>
      </w:r>
      <w:r w:rsidR="007330EC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s</w:t>
      </w: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14:paraId="3A8FCFC3" w14:textId="77777777" w:rsidR="00FA4BE6" w:rsidRPr="00B0728E" w:rsidRDefault="00FA4BE6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3A22424F" w14:textId="77777777" w:rsidR="00FA4BE6" w:rsidRPr="00B0728E" w:rsidRDefault="00FA4BE6" w:rsidP="0073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Rémi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Geniet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will receive the Prix André Hoffmann, endowed with 5000 Swiss francs, </w:t>
      </w:r>
      <w:r w:rsidRPr="00A23D93">
        <w:rPr>
          <w:rFonts w:ascii="Arial" w:hAnsi="Arial" w:cs="Arial"/>
          <w:sz w:val="20"/>
          <w:szCs w:val="20"/>
          <w:lang w:val="en-GB"/>
        </w:rPr>
        <w:t>for the best performance of a contemporary work</w:t>
      </w: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by</w:t>
      </w:r>
      <w:r w:rsidR="007330EC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Thierry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Escaich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14:paraId="4F569BB4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48A01B69" w14:textId="77777777" w:rsidR="003A5C22" w:rsidRPr="00A23D93" w:rsidRDefault="00FC7F54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An organizational success</w:t>
      </w:r>
    </w:p>
    <w:p w14:paraId="41486EE0" w14:textId="77777777" w:rsidR="00CF799F" w:rsidRPr="00A23D93" w:rsidRDefault="00CF799F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2D25827" w14:textId="77777777" w:rsidR="00FA4BE6" w:rsidRDefault="00CF799F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The 201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>6</w:t>
      </w:r>
      <w:r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festival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the first </w:t>
      </w:r>
      <w:r w:rsidR="00FA4BE6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>devised and programmed by</w:t>
      </w:r>
      <w:r w:rsidR="006115B6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A4BE6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Renaud Capuçon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</w:t>
      </w:r>
      <w:r w:rsidR="006115B6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took place from 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>29</w:t>
      </w:r>
      <w:r w:rsidR="006115B6" w:rsidRPr="00A23D9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January to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6</w:t>
      </w:r>
      <w:r w:rsidR="007330EC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February</w:t>
      </w:r>
      <w:r w:rsidR="00FA4BE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 was a great success.</w:t>
      </w:r>
    </w:p>
    <w:p w14:paraId="2A8C7C4D" w14:textId="77777777" w:rsidR="00FA4BE6" w:rsidRDefault="00FA4BE6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6A896F49" w14:textId="77777777" w:rsidR="00FA4BE6" w:rsidRDefault="00FA4BE6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The concerts played to </w:t>
      </w:r>
      <w:r w:rsidR="002C5A07">
        <w:rPr>
          <w:rFonts w:ascii="Arial" w:hAnsi="Arial" w:cs="Arial"/>
          <w:bCs/>
          <w:color w:val="000000"/>
          <w:sz w:val="20"/>
          <w:szCs w:val="20"/>
          <w:lang w:val="en-GB"/>
        </w:rPr>
        <w:t>consistent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ly packed halls of enthusiastic music-lovers.</w:t>
      </w:r>
    </w:p>
    <w:p w14:paraId="357F3124" w14:textId="77777777" w:rsidR="00FA4BE6" w:rsidRDefault="00FA4BE6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6B8D01F3" w14:textId="77777777" w:rsidR="00FA4BE6" w:rsidRPr="00B0728E" w:rsidRDefault="00FA4BE6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Renaud Capuçon, who was born and raised in the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Savoie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region of France, expressed his delight at having the opportunity to combine two of his passions in the festival’s theme</w:t>
      </w:r>
      <w:r w:rsidR="002C5A07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,</w:t>
      </w: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‘Music and the mountains’. The intimacy and magical setting of the churches that double as the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Gstaad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festival’s concert halls were a </w:t>
      </w:r>
      <w:r w:rsidR="003E4FF4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particularly charming source of inspiration for Capuçon as he planned the Festival </w:t>
      </w:r>
      <w:proofErr w:type="spellStart"/>
      <w:r w:rsidR="003E4FF4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programme</w:t>
      </w:r>
      <w:proofErr w:type="spellEnd"/>
      <w:r w:rsidR="003E4FF4"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 </w:t>
      </w:r>
    </w:p>
    <w:p w14:paraId="1B90B93F" w14:textId="77777777" w:rsidR="003E4FF4" w:rsidRPr="00B0728E" w:rsidRDefault="003E4FF4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1A1F6401" w14:textId="77777777" w:rsidR="003E4FF4" w:rsidRPr="00B0728E" w:rsidRDefault="003E4FF4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He is delighted to join the Festival team, who are very proud to welcome their new artistic director to </w:t>
      </w:r>
      <w:proofErr w:type="spellStart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Gstaad</w:t>
      </w:r>
      <w:proofErr w:type="spellEnd"/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14:paraId="414C4418" w14:textId="77777777" w:rsidR="003E4FF4" w:rsidRPr="00B0728E" w:rsidRDefault="003E4FF4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25DD1C5F" w14:textId="77777777" w:rsidR="003A5C22" w:rsidRPr="00B0728E" w:rsidRDefault="003E4FF4" w:rsidP="00733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0728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The new team is very excited to be part of the future of the </w:t>
      </w:r>
      <w:proofErr w:type="spellStart"/>
      <w:r w:rsidRPr="00B0728E">
        <w:rPr>
          <w:rFonts w:ascii="Arial" w:hAnsi="Arial" w:cs="Arial"/>
          <w:color w:val="000000"/>
          <w:sz w:val="20"/>
          <w:szCs w:val="20"/>
          <w:lang w:val="en-US"/>
        </w:rPr>
        <w:t>Sommets</w:t>
      </w:r>
      <w:proofErr w:type="spellEnd"/>
      <w:r w:rsidRPr="00B0728E">
        <w:rPr>
          <w:rFonts w:ascii="Arial" w:hAnsi="Arial" w:cs="Arial"/>
          <w:color w:val="000000"/>
          <w:sz w:val="20"/>
          <w:szCs w:val="20"/>
          <w:lang w:val="en-US"/>
        </w:rPr>
        <w:t xml:space="preserve"> Musicaux de </w:t>
      </w:r>
      <w:proofErr w:type="spellStart"/>
      <w:r w:rsidRPr="00B0728E">
        <w:rPr>
          <w:rFonts w:ascii="Arial" w:hAnsi="Arial" w:cs="Arial"/>
          <w:color w:val="000000"/>
          <w:sz w:val="20"/>
          <w:szCs w:val="20"/>
          <w:lang w:val="en-US"/>
        </w:rPr>
        <w:t>Gstaad</w:t>
      </w:r>
      <w:proofErr w:type="spellEnd"/>
      <w:r w:rsidRPr="00B0728E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2E961F36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  <w:sectPr w:rsidR="003A5C22" w:rsidRPr="00A23D9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</w:p>
    <w:p w14:paraId="50382505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n-GB"/>
        </w:rPr>
      </w:pPr>
    </w:p>
    <w:p w14:paraId="14F118D2" w14:textId="77777777" w:rsidR="003A5C22" w:rsidRPr="00A23D93" w:rsidRDefault="00785E18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  <w:sectPr w:rsidR="003A5C22" w:rsidRPr="00A23D9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The 1</w:t>
      </w:r>
      <w:r w:rsid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7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th</w:t>
      </w:r>
      <w:r w:rsidR="003A5C22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Sommets Musicaux de Gstaad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will take place from </w:t>
      </w:r>
      <w:r w:rsid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27</w:t>
      </w:r>
      <w:r w:rsidR="003A5C22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January to</w:t>
      </w:r>
      <w:r w:rsid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4</w:t>
      </w:r>
      <w:r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February</w:t>
      </w:r>
      <w:r w:rsidR="003A5C22" w:rsidRPr="00A23D9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201</w:t>
      </w:r>
      <w:r w:rsid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7</w:t>
      </w:r>
    </w:p>
    <w:p w14:paraId="0051E844" w14:textId="77777777" w:rsidR="003A5C22" w:rsidRPr="00A23D93" w:rsidRDefault="003A5C22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GB"/>
        </w:rPr>
      </w:pPr>
    </w:p>
    <w:p w14:paraId="6148201D" w14:textId="77777777" w:rsidR="00B0728E" w:rsidRDefault="00785E18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HD illustrations, artist biographies and </w:t>
      </w:r>
      <w:proofErr w:type="spellStart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prizewinners</w:t>
      </w:r>
      <w:proofErr w:type="spellEnd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of </w:t>
      </w:r>
      <w:r w:rsid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the 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201</w:t>
      </w:r>
      <w:r w:rsid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6</w:t>
      </w:r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event can be found </w:t>
      </w:r>
      <w:proofErr w:type="gramStart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at</w:t>
      </w:r>
      <w:r w:rsidR="00B0728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:</w:t>
      </w:r>
      <w:proofErr w:type="gramEnd"/>
      <w:r w:rsidRPr="003E4F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</w:p>
    <w:p w14:paraId="2704E735" w14:textId="77777777" w:rsidR="00785E18" w:rsidRPr="003E4FF4" w:rsidRDefault="00CE645D" w:rsidP="003A5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hyperlink r:id="rId8" w:history="1">
        <w:r w:rsidR="00785E18" w:rsidRPr="003E4FF4">
          <w:rPr>
            <w:rFonts w:ascii="Arial" w:eastAsia="WenQuanYi Zen Hei Sharp" w:hAnsi="Arial" w:cs="Arial"/>
            <w:color w:val="000080"/>
            <w:kern w:val="1"/>
            <w:sz w:val="20"/>
            <w:szCs w:val="20"/>
            <w:u w:val="single"/>
            <w:lang w:val="en-GB"/>
          </w:rPr>
          <w:t>www.sommets-musicaux.ch/presse</w:t>
        </w:r>
      </w:hyperlink>
      <w:r w:rsidR="003E4FF4" w:rsidRPr="00B0728E">
        <w:rPr>
          <w:sz w:val="20"/>
          <w:szCs w:val="20"/>
          <w:lang w:val="en-US"/>
        </w:rPr>
        <w:t xml:space="preserve"> </w:t>
      </w:r>
    </w:p>
    <w:p w14:paraId="0226A8FC" w14:textId="77777777" w:rsidR="003A5C22" w:rsidRPr="003E4FF4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en-GB" w:eastAsia="zh-CN" w:bidi="hi-IN"/>
        </w:rPr>
      </w:pPr>
    </w:p>
    <w:p w14:paraId="202D7F06" w14:textId="77777777" w:rsidR="003A5C22" w:rsidRPr="003E4FF4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proofErr w:type="spellStart"/>
      <w:r w:rsidRPr="003E4FF4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S</w:t>
      </w:r>
      <w:r w:rsidR="00785E18" w:rsidRPr="003E4FF4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witzerland</w:t>
      </w:r>
      <w:proofErr w:type="spellEnd"/>
    </w:p>
    <w:p w14:paraId="0C6EDADB" w14:textId="77777777" w:rsidR="003A5C22" w:rsidRPr="003E4FF4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Christine Urfer, pur </w:t>
      </w:r>
      <w:proofErr w:type="spellStart"/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pr</w:t>
      </w:r>
      <w:proofErr w:type="spellEnd"/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, </w:t>
      </w:r>
      <w:hyperlink r:id="rId9" w:history="1">
        <w:r w:rsidRPr="003E4FF4">
          <w:rPr>
            <w:rFonts w:ascii="Arial" w:eastAsia="WenQuanYi Zen Hei Sharp" w:hAnsi="Arial" w:cs="Arial"/>
            <w:color w:val="1F497D"/>
            <w:kern w:val="1"/>
            <w:sz w:val="20"/>
            <w:szCs w:val="20"/>
            <w:u w:val="single"/>
          </w:rPr>
          <w:t>christine@pur-pr.com</w:t>
        </w:r>
      </w:hyperlink>
      <w:r w:rsidRPr="003E4FF4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p w14:paraId="13CECD97" w14:textId="77777777" w:rsidR="003A5C22" w:rsidRPr="00080BFD" w:rsidRDefault="003A5C22" w:rsidP="003A5C22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bCs/>
          <w:color w:val="000000"/>
          <w:kern w:val="1"/>
          <w:sz w:val="20"/>
          <w:szCs w:val="20"/>
          <w:lang w:val="fr-FR" w:eastAsia="zh-CN" w:bidi="hi-IN"/>
        </w:rPr>
      </w:pPr>
    </w:p>
    <w:p w14:paraId="7FB1DF03" w14:textId="77777777" w:rsidR="004401E5" w:rsidRDefault="004401E5"/>
    <w:sectPr w:rsidR="004401E5" w:rsidSect="00B0728E">
      <w:type w:val="continuous"/>
      <w:pgSz w:w="11904" w:h="16838"/>
      <w:pgMar w:top="443" w:right="976" w:bottom="709" w:left="1133" w:header="720" w:footer="720" w:gutter="0"/>
      <w:cols w:space="720" w:equalWidth="0">
        <w:col w:w="979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C6C31" w14:textId="77777777" w:rsidR="00B0728E" w:rsidRDefault="00B0728E" w:rsidP="00B0728E">
      <w:pPr>
        <w:spacing w:after="0" w:line="240" w:lineRule="auto"/>
      </w:pPr>
      <w:r>
        <w:separator/>
      </w:r>
    </w:p>
  </w:endnote>
  <w:endnote w:type="continuationSeparator" w:id="0">
    <w:p w14:paraId="38430063" w14:textId="77777777" w:rsidR="00B0728E" w:rsidRDefault="00B0728E" w:rsidP="00B0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enQuanYi Zen Hei Sharp">
    <w:altName w:val="Arial Unicode MS"/>
    <w:charset w:val="80"/>
    <w:family w:val="auto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F55DC" w14:textId="77777777" w:rsidR="00B0728E" w:rsidRDefault="00B0728E" w:rsidP="00B0728E">
      <w:pPr>
        <w:spacing w:after="0" w:line="240" w:lineRule="auto"/>
      </w:pPr>
      <w:r>
        <w:separator/>
      </w:r>
    </w:p>
  </w:footnote>
  <w:footnote w:type="continuationSeparator" w:id="0">
    <w:p w14:paraId="1165C707" w14:textId="77777777" w:rsidR="00B0728E" w:rsidRDefault="00B0728E" w:rsidP="00B0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22"/>
    <w:rsid w:val="00042936"/>
    <w:rsid w:val="000D6957"/>
    <w:rsid w:val="002C5A07"/>
    <w:rsid w:val="002F4F01"/>
    <w:rsid w:val="00316206"/>
    <w:rsid w:val="00344F2B"/>
    <w:rsid w:val="0037382C"/>
    <w:rsid w:val="003A5C22"/>
    <w:rsid w:val="003E4FF4"/>
    <w:rsid w:val="004401E5"/>
    <w:rsid w:val="004753FD"/>
    <w:rsid w:val="005E14CB"/>
    <w:rsid w:val="00606DE0"/>
    <w:rsid w:val="006115B6"/>
    <w:rsid w:val="00650DF6"/>
    <w:rsid w:val="007330EC"/>
    <w:rsid w:val="00785E18"/>
    <w:rsid w:val="007A6172"/>
    <w:rsid w:val="008F6F2D"/>
    <w:rsid w:val="00973DF7"/>
    <w:rsid w:val="00982310"/>
    <w:rsid w:val="00A23D93"/>
    <w:rsid w:val="00B0728E"/>
    <w:rsid w:val="00B714C8"/>
    <w:rsid w:val="00BC6C76"/>
    <w:rsid w:val="00CE645D"/>
    <w:rsid w:val="00CF799F"/>
    <w:rsid w:val="00DF1868"/>
    <w:rsid w:val="00F44240"/>
    <w:rsid w:val="00FA4BE6"/>
    <w:rsid w:val="00FC7F54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82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2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8E"/>
    <w:rPr>
      <w:rFonts w:ascii="Tahoma" w:eastAsia="Times New Roman" w:hAnsi="Tahoma" w:cs="Tahoma"/>
      <w:sz w:val="16"/>
      <w:szCs w:val="16"/>
      <w:lang w:val="fr-CH" w:eastAsia="fr-CH"/>
    </w:rPr>
  </w:style>
  <w:style w:type="paragraph" w:styleId="Header">
    <w:name w:val="header"/>
    <w:basedOn w:val="Normal"/>
    <w:link w:val="HeaderChar"/>
    <w:uiPriority w:val="99"/>
    <w:unhideWhenUsed/>
    <w:rsid w:val="00B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8E"/>
    <w:rPr>
      <w:rFonts w:ascii="Calibri" w:eastAsia="Times New Roman" w:hAnsi="Calibri" w:cs="Times New Roman"/>
      <w:sz w:val="22"/>
      <w:szCs w:val="22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B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8E"/>
    <w:rPr>
      <w:rFonts w:ascii="Calibri" w:eastAsia="Times New Roman" w:hAnsi="Calibri" w:cs="Times New Roman"/>
      <w:sz w:val="22"/>
      <w:szCs w:val="22"/>
      <w:lang w:val="fr-CH" w:eastAsia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2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8E"/>
    <w:rPr>
      <w:rFonts w:ascii="Tahoma" w:eastAsia="Times New Roman" w:hAnsi="Tahoma" w:cs="Tahoma"/>
      <w:sz w:val="16"/>
      <w:szCs w:val="16"/>
      <w:lang w:val="fr-CH" w:eastAsia="fr-CH"/>
    </w:rPr>
  </w:style>
  <w:style w:type="paragraph" w:styleId="Header">
    <w:name w:val="header"/>
    <w:basedOn w:val="Normal"/>
    <w:link w:val="HeaderChar"/>
    <w:uiPriority w:val="99"/>
    <w:unhideWhenUsed/>
    <w:rsid w:val="00B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8E"/>
    <w:rPr>
      <w:rFonts w:ascii="Calibri" w:eastAsia="Times New Roman" w:hAnsi="Calibri" w:cs="Times New Roman"/>
      <w:sz w:val="22"/>
      <w:szCs w:val="22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B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8E"/>
    <w:rPr>
      <w:rFonts w:ascii="Calibri" w:eastAsia="Times New Roman" w:hAnsi="Calibri" w:cs="Times New Roman"/>
      <w:sz w:val="22"/>
      <w:szCs w:val="22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sommets-musicaux.ch/presse" TargetMode="External"/><Relationship Id="rId9" Type="http://schemas.openxmlformats.org/officeDocument/2006/relationships/hyperlink" Target="mailto:christine.urfer@pur-pr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2315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White Label Productions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Nicolas Bohnet</cp:lastModifiedBy>
  <cp:revision>5</cp:revision>
  <cp:lastPrinted>2016-02-22T07:25:00Z</cp:lastPrinted>
  <dcterms:created xsi:type="dcterms:W3CDTF">2016-02-19T16:31:00Z</dcterms:created>
  <dcterms:modified xsi:type="dcterms:W3CDTF">2016-02-22T19:46:00Z</dcterms:modified>
</cp:coreProperties>
</file>