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1BB80" w14:textId="635819C0" w:rsidR="00B84E72" w:rsidRPr="00166305" w:rsidRDefault="00FD5803" w:rsidP="00B84E72">
      <w:pPr>
        <w:widowControl w:val="0"/>
        <w:autoSpaceDE w:val="0"/>
        <w:autoSpaceDN w:val="0"/>
        <w:adjustRightInd w:val="0"/>
        <w:spacing w:before="828"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lang w:val="de-CH"/>
        </w:rPr>
      </w:pPr>
      <w:bookmarkStart w:id="0" w:name="_GoBack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0" wp14:anchorId="597C8ADC" wp14:editId="5C489A07">
            <wp:simplePos x="0" y="0"/>
            <wp:positionH relativeFrom="column">
              <wp:posOffset>-29210</wp:posOffset>
            </wp:positionH>
            <wp:positionV relativeFrom="paragraph">
              <wp:posOffset>265430</wp:posOffset>
            </wp:positionV>
            <wp:extent cx="1169670" cy="1439545"/>
            <wp:effectExtent l="0" t="0" r="0" b="8255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074AB" w:rsidRPr="00166305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>Pressemitteilung</w:t>
      </w:r>
    </w:p>
    <w:p w14:paraId="50F2F132" w14:textId="77777777" w:rsidR="0083334D" w:rsidRDefault="0083334D" w:rsidP="00653F92">
      <w:pPr>
        <w:widowControl w:val="0"/>
        <w:autoSpaceDE w:val="0"/>
        <w:autoSpaceDN w:val="0"/>
        <w:adjustRightInd w:val="0"/>
        <w:spacing w:before="828"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lang w:val="de-CH"/>
        </w:rPr>
      </w:pPr>
    </w:p>
    <w:p w14:paraId="25152F08" w14:textId="77777777" w:rsidR="00402D54" w:rsidRDefault="00402D54">
      <w:pPr>
        <w:widowControl w:val="0"/>
        <w:autoSpaceDE w:val="0"/>
        <w:autoSpaceDN w:val="0"/>
        <w:adjustRightInd w:val="0"/>
        <w:spacing w:before="362"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de-CH"/>
        </w:rPr>
      </w:pPr>
    </w:p>
    <w:p w14:paraId="131BE0E3" w14:textId="2E946F35" w:rsidR="00537E7A" w:rsidRPr="00166305" w:rsidRDefault="00620268">
      <w:pPr>
        <w:widowControl w:val="0"/>
        <w:autoSpaceDE w:val="0"/>
        <w:autoSpaceDN w:val="0"/>
        <w:adjustRightInd w:val="0"/>
        <w:spacing w:before="362" w:after="0" w:line="240" w:lineRule="auto"/>
        <w:jc w:val="center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>Sommets Musicaux de Gstaad</w:t>
      </w:r>
      <w:r w:rsidR="00537E7A" w:rsidRPr="00166305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>:</w:t>
      </w:r>
    </w:p>
    <w:p w14:paraId="2F8F1026" w14:textId="76D538BD" w:rsidR="00537E7A" w:rsidRPr="00166305" w:rsidRDefault="00C074AB" w:rsidP="00C074AB">
      <w:pPr>
        <w:widowControl w:val="0"/>
        <w:autoSpaceDE w:val="0"/>
        <w:autoSpaceDN w:val="0"/>
        <w:adjustRightInd w:val="0"/>
        <w:spacing w:before="48" w:after="0" w:line="240" w:lineRule="auto"/>
        <w:jc w:val="center"/>
        <w:rPr>
          <w:rFonts w:ascii="Arial" w:hAnsi="Arial" w:cs="Arial"/>
          <w:b/>
          <w:sz w:val="28"/>
          <w:szCs w:val="28"/>
          <w:lang w:val="de-CH"/>
        </w:rPr>
        <w:sectPr w:rsidR="00537E7A" w:rsidRPr="00166305" w:rsidSect="00653F92">
          <w:type w:val="continuous"/>
          <w:pgSz w:w="11904" w:h="16838" w:code="9"/>
          <w:pgMar w:top="142" w:right="913" w:bottom="284" w:left="1134" w:header="720" w:footer="720" w:gutter="0"/>
          <w:cols w:space="720" w:equalWidth="0">
            <w:col w:w="9858"/>
          </w:cols>
          <w:noEndnote/>
        </w:sectPr>
      </w:pPr>
      <w:r w:rsidRPr="00166305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 xml:space="preserve">Drei junge </w:t>
      </w:r>
      <w:r w:rsidR="00F76F0A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>Künstler</w:t>
      </w:r>
      <w:r w:rsidRPr="00166305">
        <w:rPr>
          <w:rFonts w:ascii="Arial" w:hAnsi="Arial" w:cs="Arial"/>
          <w:b/>
          <w:bCs/>
          <w:color w:val="000000"/>
          <w:sz w:val="28"/>
          <w:szCs w:val="28"/>
          <w:lang w:val="de-CH"/>
        </w:rPr>
        <w:t xml:space="preserve"> werden mit zwei renommierten Preisen ausgezeichnet</w:t>
      </w:r>
      <w:r w:rsidR="00537E7A" w:rsidRPr="00166305">
        <w:rPr>
          <w:rFonts w:ascii="Arial" w:hAnsi="Arial" w:cs="Arial"/>
          <w:sz w:val="24"/>
          <w:szCs w:val="24"/>
          <w:lang w:val="de-CH"/>
        </w:rPr>
        <w:t xml:space="preserve">  </w:t>
      </w:r>
    </w:p>
    <w:p w14:paraId="1E6B57AD" w14:textId="77777777" w:rsidR="00537E7A" w:rsidRPr="00166305" w:rsidRDefault="00537E7A">
      <w:pPr>
        <w:widowControl w:val="0"/>
        <w:autoSpaceDE w:val="0"/>
        <w:autoSpaceDN w:val="0"/>
        <w:adjustRightInd w:val="0"/>
        <w:spacing w:before="38" w:after="0" w:line="240" w:lineRule="auto"/>
        <w:ind w:left="2146"/>
        <w:jc w:val="center"/>
        <w:rPr>
          <w:rFonts w:ascii="Arial" w:hAnsi="Arial" w:cs="Arial"/>
          <w:b/>
          <w:bCs/>
          <w:color w:val="000000"/>
          <w:sz w:val="20"/>
          <w:szCs w:val="20"/>
          <w:lang w:val="de-CH"/>
        </w:rPr>
      </w:pPr>
    </w:p>
    <w:p w14:paraId="170F4178" w14:textId="6F3BB54F" w:rsidR="00537E7A" w:rsidRPr="007846D6" w:rsidRDefault="0003666A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7846D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Caroline Goulding</w:t>
      </w:r>
      <w:r w:rsidR="00F05F89" w:rsidRPr="007846D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="00166305" w:rsidRPr="007846D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Viol</w:t>
      </w:r>
      <w:r w:rsidR="005C41A5" w:rsidRPr="007846D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inistin</w:t>
      </w:r>
      <w:proofErr w:type="spellEnd"/>
    </w:p>
    <w:p w14:paraId="3F4F6638" w14:textId="77777777" w:rsidR="00537E7A" w:rsidRPr="007846D6" w:rsidRDefault="00537E7A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 w:rsidRPr="007846D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Prix Thierry </w:t>
      </w:r>
      <w:proofErr w:type="spellStart"/>
      <w:r w:rsidRPr="007846D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Scherz</w:t>
      </w:r>
      <w:proofErr w:type="spellEnd"/>
    </w:p>
    <w:p w14:paraId="64115313" w14:textId="5B035781" w:rsidR="009415A8" w:rsidRPr="007846D6" w:rsidRDefault="005C41A5" w:rsidP="009415A8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7846D6">
        <w:rPr>
          <w:rFonts w:ascii="Arial" w:hAnsi="Arial" w:cs="Arial"/>
          <w:b/>
          <w:bCs/>
          <w:color w:val="000000"/>
          <w:sz w:val="24"/>
          <w:szCs w:val="24"/>
        </w:rPr>
        <w:t>der</w:t>
      </w:r>
      <w:proofErr w:type="gramEnd"/>
      <w:r w:rsidR="00537E7A" w:rsidRPr="007846D6">
        <w:rPr>
          <w:rFonts w:ascii="Arial" w:hAnsi="Arial" w:cs="Arial"/>
          <w:b/>
          <w:bCs/>
          <w:color w:val="000000"/>
          <w:sz w:val="24"/>
          <w:szCs w:val="24"/>
        </w:rPr>
        <w:t xml:space="preserve"> Fondation Pro </w:t>
      </w:r>
      <w:proofErr w:type="spellStart"/>
      <w:r w:rsidR="00537E7A" w:rsidRPr="007846D6">
        <w:rPr>
          <w:rFonts w:ascii="Arial" w:hAnsi="Arial" w:cs="Arial"/>
          <w:b/>
          <w:bCs/>
          <w:color w:val="000000"/>
          <w:sz w:val="24"/>
          <w:szCs w:val="24"/>
        </w:rPr>
        <w:t>Scientia</w:t>
      </w:r>
      <w:proofErr w:type="spellEnd"/>
      <w:r w:rsidR="00537E7A" w:rsidRPr="007846D6">
        <w:rPr>
          <w:rFonts w:ascii="Arial" w:hAnsi="Arial" w:cs="Arial"/>
          <w:b/>
          <w:bCs/>
          <w:color w:val="000000"/>
          <w:sz w:val="24"/>
          <w:szCs w:val="24"/>
        </w:rPr>
        <w:t xml:space="preserve"> et Arte</w:t>
      </w:r>
    </w:p>
    <w:p w14:paraId="07ACECDA" w14:textId="77777777" w:rsidR="009415A8" w:rsidRPr="007846D6" w:rsidRDefault="005C41A5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proofErr w:type="gramStart"/>
      <w:r w:rsidRPr="007846D6">
        <w:rPr>
          <w:rFonts w:ascii="Arial" w:hAnsi="Arial" w:cs="Arial"/>
          <w:b/>
          <w:bCs/>
          <w:color w:val="000000"/>
          <w:sz w:val="24"/>
          <w:szCs w:val="24"/>
        </w:rPr>
        <w:t>und</w:t>
      </w:r>
      <w:proofErr w:type="spellEnd"/>
      <w:proofErr w:type="gramEnd"/>
    </w:p>
    <w:p w14:paraId="10071EB8" w14:textId="2FC364BD" w:rsidR="009415A8" w:rsidRPr="007846D6" w:rsidRDefault="005C41A5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="Arial" w:hAnsi="Arial" w:cs="Arial"/>
          <w:sz w:val="24"/>
          <w:szCs w:val="24"/>
        </w:rPr>
        <w:sectPr w:rsidR="009415A8" w:rsidRPr="007846D6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  <w:r w:rsidRPr="007846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415A8" w:rsidRPr="007846D6">
        <w:rPr>
          <w:rFonts w:ascii="Arial" w:hAnsi="Arial" w:cs="Arial"/>
          <w:b/>
          <w:bCs/>
          <w:color w:val="000000"/>
          <w:sz w:val="24"/>
          <w:szCs w:val="24"/>
        </w:rPr>
        <w:t>Les Amis des Sommets Musicaux  de Gstaad</w:t>
      </w:r>
    </w:p>
    <w:p w14:paraId="7C32432B" w14:textId="77777777" w:rsidR="00537E7A" w:rsidRPr="007846D6" w:rsidRDefault="00537E7A" w:rsidP="00653F92">
      <w:pPr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47D005" w14:textId="2A40E188" w:rsidR="00537E7A" w:rsidRPr="007846D6" w:rsidRDefault="00036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846D6">
        <w:rPr>
          <w:rFonts w:ascii="Arial" w:hAnsi="Arial" w:cs="Arial"/>
          <w:b/>
          <w:bCs/>
          <w:color w:val="000000"/>
          <w:sz w:val="24"/>
          <w:szCs w:val="24"/>
        </w:rPr>
        <w:t xml:space="preserve">David </w:t>
      </w:r>
      <w:proofErr w:type="spellStart"/>
      <w:r w:rsidRPr="007846D6">
        <w:rPr>
          <w:rFonts w:ascii="Arial" w:hAnsi="Arial" w:cs="Arial"/>
          <w:b/>
          <w:bCs/>
          <w:color w:val="000000"/>
          <w:sz w:val="24"/>
          <w:szCs w:val="24"/>
        </w:rPr>
        <w:t>Petrlik</w:t>
      </w:r>
      <w:proofErr w:type="spellEnd"/>
      <w:r w:rsidR="00F05F89" w:rsidRPr="007846D6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5C41A5" w:rsidRPr="007846D6">
        <w:rPr>
          <w:rFonts w:ascii="Arial" w:hAnsi="Arial" w:cs="Arial"/>
          <w:b/>
          <w:bCs/>
          <w:color w:val="000000"/>
          <w:sz w:val="24"/>
          <w:szCs w:val="24"/>
        </w:rPr>
        <w:t>Violine</w:t>
      </w:r>
      <w:r w:rsidR="00564B00" w:rsidRPr="007846D6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F05F89" w:rsidRPr="007846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C41A5" w:rsidRPr="007846D6">
        <w:rPr>
          <w:rFonts w:ascii="Arial" w:hAnsi="Arial" w:cs="Arial"/>
          <w:b/>
          <w:bCs/>
          <w:color w:val="000000"/>
          <w:sz w:val="24"/>
          <w:szCs w:val="24"/>
        </w:rPr>
        <w:t>und</w:t>
      </w:r>
      <w:proofErr w:type="spellEnd"/>
      <w:r w:rsidR="00DB5478" w:rsidRPr="007846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8082D" w:rsidRPr="007846D6">
        <w:rPr>
          <w:rFonts w:ascii="Arial" w:hAnsi="Arial" w:cs="Arial"/>
          <w:b/>
          <w:bCs/>
          <w:color w:val="000000"/>
          <w:sz w:val="24"/>
          <w:szCs w:val="24"/>
        </w:rPr>
        <w:t xml:space="preserve">Alexandre </w:t>
      </w:r>
      <w:proofErr w:type="spellStart"/>
      <w:r w:rsidR="0088082D" w:rsidRPr="007846D6">
        <w:rPr>
          <w:rFonts w:ascii="Arial" w:hAnsi="Arial" w:cs="Arial"/>
          <w:b/>
          <w:bCs/>
          <w:color w:val="000000"/>
          <w:sz w:val="24"/>
          <w:szCs w:val="24"/>
        </w:rPr>
        <w:t>Kantorow</w:t>
      </w:r>
      <w:proofErr w:type="spellEnd"/>
      <w:r w:rsidR="005C41A5" w:rsidRPr="007846D6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="005C41A5" w:rsidRPr="007846D6">
        <w:rPr>
          <w:rFonts w:ascii="Arial" w:hAnsi="Arial" w:cs="Arial"/>
          <w:b/>
          <w:bCs/>
          <w:color w:val="000000"/>
          <w:sz w:val="24"/>
          <w:szCs w:val="24"/>
        </w:rPr>
        <w:t>Klavier</w:t>
      </w:r>
      <w:proofErr w:type="spellEnd"/>
    </w:p>
    <w:p w14:paraId="71040BFB" w14:textId="77777777" w:rsidR="00537E7A" w:rsidRPr="007846D6" w:rsidRDefault="00537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46D6">
        <w:rPr>
          <w:rFonts w:ascii="Arial" w:hAnsi="Arial" w:cs="Arial"/>
          <w:b/>
          <w:bCs/>
          <w:color w:val="000000"/>
          <w:sz w:val="24"/>
          <w:szCs w:val="24"/>
        </w:rPr>
        <w:t xml:space="preserve"> Prix André Hoffmann</w:t>
      </w:r>
    </w:p>
    <w:p w14:paraId="434C96EB" w14:textId="77777777" w:rsidR="00537E7A" w:rsidRPr="007846D6" w:rsidRDefault="00537E7A">
      <w:pPr>
        <w:widowControl w:val="0"/>
        <w:autoSpaceDE w:val="0"/>
        <w:autoSpaceDN w:val="0"/>
        <w:adjustRightInd w:val="0"/>
        <w:spacing w:before="34" w:after="0" w:line="240" w:lineRule="auto"/>
        <w:ind w:left="2467"/>
        <w:jc w:val="center"/>
        <w:rPr>
          <w:rFonts w:ascii="Arial" w:hAnsi="Arial" w:cs="Arial"/>
          <w:sz w:val="24"/>
          <w:szCs w:val="24"/>
        </w:rPr>
      </w:pPr>
    </w:p>
    <w:p w14:paraId="6C467D3A" w14:textId="77777777" w:rsidR="00537E7A" w:rsidRPr="007846D6" w:rsidRDefault="00537E7A">
      <w:pPr>
        <w:widowControl w:val="0"/>
        <w:autoSpaceDE w:val="0"/>
        <w:autoSpaceDN w:val="0"/>
        <w:adjustRightInd w:val="0"/>
        <w:spacing w:before="34" w:after="0" w:line="240" w:lineRule="auto"/>
        <w:ind w:left="2467"/>
        <w:jc w:val="center"/>
        <w:rPr>
          <w:rFonts w:ascii="Arial" w:hAnsi="Arial" w:cs="Arial"/>
          <w:sz w:val="24"/>
          <w:szCs w:val="24"/>
        </w:rPr>
        <w:sectPr w:rsidR="00537E7A" w:rsidRPr="007846D6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</w:p>
    <w:p w14:paraId="673EFB53" w14:textId="7EE67F4C" w:rsidR="00537E7A" w:rsidRPr="00166305" w:rsidRDefault="00537E7A" w:rsidP="00AB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de-CH"/>
        </w:rPr>
      </w:pPr>
      <w:r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lastRenderedPageBreak/>
        <w:t xml:space="preserve">GSTAAD, </w:t>
      </w:r>
      <w:r w:rsidR="0088082D" w:rsidRPr="00402D54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10</w:t>
      </w:r>
      <w:r w:rsidR="00585F70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. Februar</w:t>
      </w:r>
      <w:r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 201</w:t>
      </w:r>
      <w:r w:rsidR="009415A8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7</w:t>
      </w:r>
      <w:r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 – </w:t>
      </w:r>
      <w:r w:rsidR="00585F70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Die 17. Ausgabe der </w:t>
      </w:r>
      <w:r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Sommets Musicaux de Gstaad </w:t>
      </w:r>
      <w:r w:rsidR="00585F70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hat die </w:t>
      </w:r>
      <w:r w:rsid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24-</w:t>
      </w:r>
      <w:r w:rsidR="00585F70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jährige amerikanisc</w:t>
      </w:r>
      <w:r w:rsidR="00C654E5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he Violinistin Ca</w:t>
      </w:r>
      <w:r w:rsid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r</w:t>
      </w:r>
      <w:r w:rsidR="00C654E5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oline </w:t>
      </w:r>
      <w:proofErr w:type="spellStart"/>
      <w:r w:rsidR="00C654E5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Goulding</w:t>
      </w:r>
      <w:proofErr w:type="spellEnd"/>
      <w:r w:rsidR="00C654E5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 mit </w:t>
      </w:r>
      <w:r w:rsidR="00AB6508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dem Prix Thierry Scherz ausgezeichnet, der von der </w:t>
      </w:r>
      <w:proofErr w:type="spellStart"/>
      <w:r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Fondation</w:t>
      </w:r>
      <w:proofErr w:type="spellEnd"/>
      <w:r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 Pro </w:t>
      </w:r>
      <w:proofErr w:type="spellStart"/>
      <w:r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Scientia</w:t>
      </w:r>
      <w:proofErr w:type="spellEnd"/>
      <w:r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 et Arte</w:t>
      </w:r>
      <w:r w:rsidR="00AB6508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 und dem Förderverein</w:t>
      </w:r>
      <w:r w:rsidR="009415A8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 Les Amis des Sommets Musicaux de Gstaad</w:t>
      </w:r>
      <w:r w:rsidR="00AB6508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 gestiftet wird</w:t>
      </w:r>
      <w:r w:rsidR="001B2AC1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.</w:t>
      </w:r>
      <w:r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 </w:t>
      </w:r>
      <w:r w:rsidR="00AB6508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Der </w:t>
      </w:r>
      <w:r w:rsid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21-</w:t>
      </w:r>
      <w:r w:rsidR="00AB6508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jährige französische Violinist </w:t>
      </w:r>
      <w:r w:rsidR="0003666A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David </w:t>
      </w:r>
      <w:proofErr w:type="spellStart"/>
      <w:r w:rsidR="0003666A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Petrlik</w:t>
      </w:r>
      <w:proofErr w:type="spellEnd"/>
      <w:r w:rsidR="00AB6508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 und der </w:t>
      </w:r>
      <w:r w:rsid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französische </w:t>
      </w:r>
      <w:r w:rsidR="00AB6508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Pianist</w:t>
      </w:r>
      <w:r w:rsidR="00DB5478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 Alexandre </w:t>
      </w:r>
      <w:proofErr w:type="spellStart"/>
      <w:r w:rsidR="00DB5478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Kantorow</w:t>
      </w:r>
      <w:proofErr w:type="spellEnd"/>
      <w:r w:rsidR="00DB5478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 </w:t>
      </w:r>
      <w:r w:rsidR="00AB6508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erhalten den </w:t>
      </w:r>
      <w:r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Prix André Hoffmann.</w:t>
      </w:r>
    </w:p>
    <w:p w14:paraId="763C96A9" w14:textId="77777777" w:rsidR="00537E7A" w:rsidRPr="00166305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de-CH"/>
        </w:rPr>
      </w:pPr>
    </w:p>
    <w:p w14:paraId="0D6CC6BC" w14:textId="4E2E6EFE" w:rsidR="00537E7A" w:rsidRPr="00166305" w:rsidRDefault="007F46F9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de-CH"/>
        </w:rPr>
      </w:pPr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Die drei </w:t>
      </w:r>
      <w:r w:rsidR="00166305">
        <w:rPr>
          <w:rFonts w:ascii="Arial" w:hAnsi="Arial" w:cs="Arial"/>
          <w:bCs/>
          <w:color w:val="000000"/>
          <w:sz w:val="20"/>
          <w:szCs w:val="20"/>
          <w:lang w:val="de-CH"/>
        </w:rPr>
        <w:t>Preisträger sind in der Reihe »Junge Talente«</w:t>
      </w:r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in der Kapelle Gstaad aufgetreten</w:t>
      </w:r>
      <w:r w:rsidR="00537E7A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.</w:t>
      </w:r>
    </w:p>
    <w:p w14:paraId="2110DF28" w14:textId="77777777" w:rsidR="00537E7A" w:rsidRPr="00166305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de-CH"/>
        </w:rPr>
      </w:pPr>
    </w:p>
    <w:p w14:paraId="1F4DD89A" w14:textId="5E7FED8C" w:rsidR="007F46F9" w:rsidRPr="00166305" w:rsidRDefault="007F46F9" w:rsidP="007F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de-CH"/>
        </w:rPr>
      </w:pPr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Der Prix Thierry Scherz belohnt die beste Interpretation d</w:t>
      </w:r>
      <w:r w:rsid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ieser </w:t>
      </w:r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Reihe und ermöglicht dem Preisträger eine erste CD-Aufnahme.</w:t>
      </w:r>
    </w:p>
    <w:p w14:paraId="087B41F9" w14:textId="77777777" w:rsidR="007F46F9" w:rsidRPr="00166305" w:rsidRDefault="007F46F9" w:rsidP="007F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de-CH"/>
        </w:rPr>
      </w:pPr>
    </w:p>
    <w:p w14:paraId="7B9E9F81" w14:textId="6EC68035" w:rsidR="007F46F9" w:rsidRPr="00166305" w:rsidRDefault="007F46F9" w:rsidP="007F46F9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bCs/>
          <w:color w:val="000000"/>
          <w:sz w:val="20"/>
          <w:szCs w:val="20"/>
          <w:lang w:val="de-CH"/>
        </w:rPr>
      </w:pPr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Dieses Jahr hat die Jury</w:t>
      </w:r>
      <w:r w:rsid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–</w:t>
      </w:r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Renaud </w:t>
      </w:r>
      <w:proofErr w:type="spellStart"/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Capuçon</w:t>
      </w:r>
      <w:proofErr w:type="spellEnd"/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, künstlerischer Leiter des Festivals und Mentor </w:t>
      </w:r>
      <w:r w:rsidR="00166305">
        <w:rPr>
          <w:rFonts w:ascii="Arial" w:hAnsi="Arial" w:cs="Arial"/>
          <w:bCs/>
          <w:color w:val="000000"/>
          <w:sz w:val="20"/>
          <w:szCs w:val="20"/>
          <w:lang w:val="de-CH"/>
        </w:rPr>
        <w:t>der Reihe »Junge Talente«</w:t>
      </w:r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, </w:t>
      </w:r>
      <w:r w:rsid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Maestro </w:t>
      </w:r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Toshio Hosokawa, zeitgenössischer  Komponist </w:t>
      </w:r>
      <w:r w:rsidRPr="00166305">
        <w:rPr>
          <w:rFonts w:ascii="Arial" w:hAnsi="Arial" w:cs="Arial"/>
          <w:bCs/>
          <w:i/>
          <w:color w:val="000000"/>
          <w:sz w:val="20"/>
          <w:szCs w:val="20"/>
          <w:lang w:val="de-CH"/>
        </w:rPr>
        <w:t xml:space="preserve">in </w:t>
      </w:r>
      <w:proofErr w:type="spellStart"/>
      <w:r w:rsidRPr="00166305">
        <w:rPr>
          <w:rFonts w:ascii="Arial" w:hAnsi="Arial" w:cs="Arial"/>
          <w:bCs/>
          <w:i/>
          <w:color w:val="000000"/>
          <w:sz w:val="20"/>
          <w:szCs w:val="20"/>
          <w:lang w:val="de-CH"/>
        </w:rPr>
        <w:t>residence</w:t>
      </w:r>
      <w:proofErr w:type="spellEnd"/>
      <w:r w:rsidR="00C654E5" w:rsidRPr="00166305">
        <w:rPr>
          <w:rFonts w:ascii="Arial" w:hAnsi="Arial" w:cs="Arial"/>
          <w:bCs/>
          <w:i/>
          <w:color w:val="000000"/>
          <w:sz w:val="20"/>
          <w:szCs w:val="20"/>
          <w:lang w:val="de-CH"/>
        </w:rPr>
        <w:t>,</w:t>
      </w:r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sowie Patrick </w:t>
      </w:r>
      <w:proofErr w:type="spellStart"/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Peikert</w:t>
      </w:r>
      <w:proofErr w:type="spellEnd"/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, D</w:t>
      </w:r>
      <w:r w:rsidR="00B56DE6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irektor des </w:t>
      </w:r>
      <w:r w:rsidR="00614CFB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Labels </w:t>
      </w:r>
      <w:proofErr w:type="spellStart"/>
      <w:r w:rsidR="00614CFB">
        <w:rPr>
          <w:rFonts w:ascii="Arial" w:hAnsi="Arial" w:cs="Arial"/>
          <w:bCs/>
          <w:color w:val="000000"/>
          <w:sz w:val="20"/>
          <w:szCs w:val="20"/>
          <w:lang w:val="de-CH"/>
        </w:rPr>
        <w:t>Claves</w:t>
      </w:r>
      <w:proofErr w:type="spellEnd"/>
      <w:r w:rsidR="00614CFB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Records – den Prix Thierry Scherz an </w:t>
      </w:r>
      <w:r w:rsidR="00C654E5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die Violinistin </w:t>
      </w:r>
      <w:r w:rsidR="00B56DE6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Caroline </w:t>
      </w:r>
      <w:proofErr w:type="spellStart"/>
      <w:r w:rsidR="00B56DE6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Goulding</w:t>
      </w:r>
      <w:proofErr w:type="spellEnd"/>
      <w:r w:rsidR="00614CFB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vergeben</w:t>
      </w:r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. </w:t>
      </w:r>
      <w:r w:rsidR="00C654E5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Die Preisträgerin wird i</w:t>
      </w:r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m Laufe der zwe</w:t>
      </w:r>
      <w:r w:rsidR="00C654E5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iten Hälfte dieses Jahres</w:t>
      </w:r>
      <w:r w:rsidR="00B56DE6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ihre erste CD mit Orchester</w:t>
      </w:r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beim Label </w:t>
      </w:r>
      <w:proofErr w:type="spellStart"/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Cla</w:t>
      </w:r>
      <w:r w:rsidR="00C654E5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ves</w:t>
      </w:r>
      <w:proofErr w:type="spellEnd"/>
      <w:r w:rsidR="00C654E5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Records aufnehmen, das auch die Promotion übernimmt.</w:t>
      </w:r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</w:t>
      </w:r>
    </w:p>
    <w:p w14:paraId="0F5A24F5" w14:textId="77777777" w:rsidR="007F46F9" w:rsidRPr="00166305" w:rsidRDefault="007F46F9" w:rsidP="007F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de-CH"/>
        </w:rPr>
      </w:pPr>
    </w:p>
    <w:p w14:paraId="10487FAF" w14:textId="77777777" w:rsidR="00B56DE6" w:rsidRPr="00166305" w:rsidRDefault="001A218C" w:rsidP="00B56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de-CH"/>
        </w:rPr>
      </w:pPr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David </w:t>
      </w:r>
      <w:proofErr w:type="spellStart"/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Petrlik</w:t>
      </w:r>
      <w:proofErr w:type="spellEnd"/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und Alexandre </w:t>
      </w:r>
      <w:proofErr w:type="spellStart"/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Kantorow</w:t>
      </w:r>
      <w:proofErr w:type="spellEnd"/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erhalten</w:t>
      </w:r>
      <w:r w:rsidR="00B56DE6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 xml:space="preserve"> den mit CHF 5'000 dotierten Prix André Hoffmann für die beste Interpretatio</w:t>
      </w:r>
      <w:r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n eines zeitgenössischen Werks des Komponisten Toshio Hosokawa</w:t>
      </w:r>
      <w:r w:rsidR="00B56DE6" w:rsidRPr="00166305">
        <w:rPr>
          <w:rFonts w:ascii="Arial" w:hAnsi="Arial" w:cs="Arial"/>
          <w:bCs/>
          <w:color w:val="000000"/>
          <w:sz w:val="20"/>
          <w:szCs w:val="20"/>
          <w:lang w:val="de-CH"/>
        </w:rPr>
        <w:t>.</w:t>
      </w:r>
    </w:p>
    <w:p w14:paraId="48570449" w14:textId="77777777" w:rsidR="004E674C" w:rsidRPr="00166305" w:rsidRDefault="004E674C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de-CH"/>
        </w:rPr>
      </w:pPr>
    </w:p>
    <w:p w14:paraId="4D4C48B3" w14:textId="77777777" w:rsidR="00537E7A" w:rsidRPr="00166305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de-CH"/>
        </w:rPr>
      </w:pPr>
    </w:p>
    <w:p w14:paraId="028DCF40" w14:textId="77777777" w:rsidR="00537E7A" w:rsidRPr="00166305" w:rsidRDefault="001A218C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de-CH"/>
        </w:rPr>
      </w:pPr>
      <w:r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Ein Erfolg für die Organisatoren</w:t>
      </w:r>
    </w:p>
    <w:p w14:paraId="15548406" w14:textId="77777777" w:rsidR="00537E7A" w:rsidRPr="00166305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66598F61" w14:textId="70C41F3F" w:rsidR="001A218C" w:rsidRPr="00166305" w:rsidRDefault="001A218C" w:rsidP="001A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  <w:r w:rsidRPr="00166305">
        <w:rPr>
          <w:rFonts w:ascii="Arial" w:hAnsi="Arial" w:cs="Arial"/>
          <w:color w:val="000000"/>
          <w:sz w:val="20"/>
          <w:szCs w:val="20"/>
          <w:lang w:val="de-CH"/>
        </w:rPr>
        <w:t xml:space="preserve">Die Festivalausgabe 2017, die vom 27. Januar bis zum 4. Februar stattfand, war ein grosser Erfolg. Das Publikum zeigte ein reges Interesse, was sich in einer äusserst guten Belegung </w:t>
      </w:r>
      <w:r w:rsidR="006A79F0" w:rsidRPr="00166305">
        <w:rPr>
          <w:rFonts w:ascii="Arial" w:hAnsi="Arial" w:cs="Arial"/>
          <w:color w:val="000000"/>
          <w:sz w:val="20"/>
          <w:szCs w:val="20"/>
          <w:lang w:val="de-CH"/>
        </w:rPr>
        <w:t>aller Konzerte widerspiegelte. Die</w:t>
      </w:r>
      <w:r w:rsidR="00C654E5" w:rsidRPr="00166305">
        <w:rPr>
          <w:rFonts w:ascii="Arial" w:hAnsi="Arial" w:cs="Arial"/>
          <w:color w:val="000000"/>
          <w:sz w:val="20"/>
          <w:szCs w:val="20"/>
          <w:lang w:val="de-CH"/>
        </w:rPr>
        <w:t xml:space="preserve"> Sommets Musicaux freuen sich </w:t>
      </w:r>
      <w:r w:rsidR="006A79F0" w:rsidRPr="00166305">
        <w:rPr>
          <w:rFonts w:ascii="Arial" w:hAnsi="Arial" w:cs="Arial"/>
          <w:color w:val="000000"/>
          <w:sz w:val="20"/>
          <w:szCs w:val="20"/>
          <w:lang w:val="de-CH"/>
        </w:rPr>
        <w:t>über diesen neuen Erfolg.</w:t>
      </w:r>
    </w:p>
    <w:p w14:paraId="14DE6BBC" w14:textId="77777777" w:rsidR="001A218C" w:rsidRPr="00166305" w:rsidRDefault="001A218C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</w:p>
    <w:p w14:paraId="33D7C990" w14:textId="77777777" w:rsidR="00503F73" w:rsidRPr="00166305" w:rsidRDefault="00503F73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de-CH"/>
        </w:rPr>
      </w:pPr>
    </w:p>
    <w:p w14:paraId="785C70FA" w14:textId="77777777" w:rsidR="00537E7A" w:rsidRPr="00166305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de-CH"/>
        </w:rPr>
        <w:sectPr w:rsidR="00537E7A" w:rsidRPr="00166305" w:rsidSect="0083334D">
          <w:type w:val="continuous"/>
          <w:pgSz w:w="11904" w:h="16838"/>
          <w:pgMar w:top="448" w:right="873" w:bottom="284" w:left="1133" w:header="720" w:footer="720" w:gutter="0"/>
          <w:cols w:space="720" w:equalWidth="0">
            <w:col w:w="9898"/>
          </w:cols>
          <w:noEndnote/>
        </w:sectPr>
      </w:pPr>
    </w:p>
    <w:p w14:paraId="0D671498" w14:textId="77777777" w:rsidR="00537E7A" w:rsidRPr="00166305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highlight w:val="green"/>
          <w:lang w:val="de-CH"/>
        </w:rPr>
      </w:pPr>
    </w:p>
    <w:p w14:paraId="468DC2BE" w14:textId="77777777" w:rsidR="00537E7A" w:rsidRPr="00166305" w:rsidRDefault="006A79F0" w:rsidP="00CC29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CH"/>
        </w:rPr>
        <w:sectPr w:rsidR="00537E7A" w:rsidRPr="00166305">
          <w:type w:val="continuous"/>
          <w:pgSz w:w="11904" w:h="16838"/>
          <w:pgMar w:top="448" w:right="873" w:bottom="876" w:left="1133" w:header="720" w:footer="720" w:gutter="0"/>
          <w:cols w:space="720" w:equalWidth="0">
            <w:col w:w="9898"/>
          </w:cols>
          <w:noEndnote/>
        </w:sectPr>
      </w:pPr>
      <w:r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Die 18.</w:t>
      </w:r>
      <w:r w:rsidR="00537E7A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 </w:t>
      </w:r>
      <w:r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Ausgabe der</w:t>
      </w:r>
      <w:r w:rsidR="00537E7A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 Sommets </w:t>
      </w:r>
      <w:r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Musicaux de Gstaad wird vom </w:t>
      </w:r>
      <w:r w:rsidR="00537E7A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2</w:t>
      </w:r>
      <w:r w:rsidR="006555AE"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6</w:t>
      </w:r>
      <w:r w:rsidRPr="00166305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>. Januar bis zum 3. Februar 2018 stattfinden.</w:t>
      </w:r>
    </w:p>
    <w:p w14:paraId="4774BD5A" w14:textId="77777777" w:rsidR="00537E7A" w:rsidRPr="00166305" w:rsidRDefault="00537E7A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lang w:val="de-CH"/>
        </w:rPr>
      </w:pPr>
    </w:p>
    <w:p w14:paraId="649106BA" w14:textId="1F94A89C" w:rsidR="006A79F0" w:rsidRDefault="006A79F0" w:rsidP="006A79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de-CH"/>
        </w:rPr>
      </w:pPr>
      <w:r w:rsidRPr="00402D54">
        <w:rPr>
          <w:rFonts w:ascii="Arial" w:hAnsi="Arial" w:cs="Arial"/>
          <w:b/>
          <w:bCs/>
          <w:color w:val="000000"/>
          <w:sz w:val="20"/>
          <w:szCs w:val="20"/>
          <w:lang w:val="de-CH"/>
        </w:rPr>
        <w:t xml:space="preserve">Bildmaterial HD sowie Biographien der Künstler und Preisträger der Festivalausgabe 2017 auf </w:t>
      </w:r>
      <w:hyperlink r:id="rId7" w:history="1">
        <w:r w:rsidR="00402D54" w:rsidRPr="007C01DC">
          <w:rPr>
            <w:rStyle w:val="Lienhypertexte"/>
            <w:rFonts w:ascii="Arial" w:hAnsi="Arial" w:cs="Arial"/>
            <w:bCs/>
            <w:sz w:val="20"/>
            <w:szCs w:val="20"/>
            <w:lang w:val="de-CH"/>
          </w:rPr>
          <w:t>http://www.sommetsmusicaux.ch/presse/?lang=de</w:t>
        </w:r>
      </w:hyperlink>
    </w:p>
    <w:p w14:paraId="4FE98418" w14:textId="77777777" w:rsidR="00402D54" w:rsidRPr="00402D54" w:rsidRDefault="00402D54" w:rsidP="006A79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WenQuanYi Zen Hei Sharp" w:hAnsi="Arial" w:cs="Arial"/>
          <w:color w:val="000080"/>
          <w:kern w:val="1"/>
          <w:sz w:val="20"/>
          <w:szCs w:val="20"/>
          <w:u w:val="single"/>
          <w:lang w:val="de-CH"/>
        </w:rPr>
      </w:pPr>
    </w:p>
    <w:p w14:paraId="2ABBF007" w14:textId="77777777" w:rsidR="006A79F0" w:rsidRPr="00166305" w:rsidRDefault="006A79F0" w:rsidP="00CC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lang w:val="de-CH"/>
        </w:rPr>
      </w:pPr>
    </w:p>
    <w:p w14:paraId="06F409F3" w14:textId="500035C2" w:rsidR="00537E7A" w:rsidRPr="00166305" w:rsidRDefault="00537E7A" w:rsidP="006A7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e-CH"/>
        </w:rPr>
        <w:sectPr w:rsidR="00537E7A" w:rsidRPr="00166305">
          <w:type w:val="continuous"/>
          <w:pgSz w:w="11904" w:h="16838"/>
          <w:pgMar w:top="448" w:right="873" w:bottom="876" w:left="1133" w:header="720" w:footer="720" w:gutter="0"/>
          <w:cols w:space="720" w:equalWidth="0">
            <w:col w:w="9898"/>
          </w:cols>
          <w:noEndnote/>
        </w:sectPr>
      </w:pPr>
    </w:p>
    <w:p w14:paraId="5B2E54BD" w14:textId="77777777" w:rsidR="00537E7A" w:rsidRPr="00166305" w:rsidRDefault="00537E7A" w:rsidP="00CC29F5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b/>
          <w:color w:val="000000"/>
          <w:kern w:val="1"/>
          <w:sz w:val="20"/>
          <w:szCs w:val="20"/>
          <w:lang w:val="de-CH" w:eastAsia="zh-CN" w:bidi="hi-IN"/>
        </w:rPr>
      </w:pPr>
    </w:p>
    <w:p w14:paraId="1B75CFF9" w14:textId="77777777" w:rsidR="00537E7A" w:rsidRPr="00166305" w:rsidRDefault="006A79F0" w:rsidP="00CC29F5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color w:val="000000"/>
          <w:kern w:val="1"/>
          <w:sz w:val="20"/>
          <w:szCs w:val="20"/>
          <w:lang w:val="de-CH" w:eastAsia="zh-CN" w:bidi="hi-IN"/>
        </w:rPr>
      </w:pPr>
      <w:r w:rsidRPr="00166305">
        <w:rPr>
          <w:rFonts w:ascii="Arial" w:eastAsia="WenQuanYi Zen Hei Sharp" w:hAnsi="Arial" w:cs="Arial"/>
          <w:b/>
          <w:color w:val="000000"/>
          <w:kern w:val="1"/>
          <w:sz w:val="20"/>
          <w:szCs w:val="20"/>
          <w:lang w:val="de-CH" w:eastAsia="zh-CN" w:bidi="hi-IN"/>
        </w:rPr>
        <w:t>Schweiz</w:t>
      </w:r>
    </w:p>
    <w:p w14:paraId="11B839DC" w14:textId="77777777" w:rsidR="00537E7A" w:rsidRPr="00166305" w:rsidRDefault="00537E7A" w:rsidP="00CC29F5">
      <w:pPr>
        <w:widowControl w:val="0"/>
        <w:suppressAutoHyphens/>
        <w:spacing w:after="0" w:line="240" w:lineRule="auto"/>
        <w:jc w:val="both"/>
        <w:rPr>
          <w:rFonts w:ascii="Arial" w:eastAsia="WenQuanYi Zen Hei Sharp" w:hAnsi="Arial" w:cs="Arial"/>
          <w:color w:val="000000"/>
          <w:kern w:val="1"/>
          <w:sz w:val="20"/>
          <w:szCs w:val="20"/>
          <w:lang w:val="de-CH" w:eastAsia="zh-CN" w:bidi="hi-IN"/>
        </w:rPr>
      </w:pPr>
      <w:r w:rsidRPr="00166305">
        <w:rPr>
          <w:rFonts w:ascii="Arial" w:eastAsia="WenQuanYi Zen Hei Sharp" w:hAnsi="Arial" w:cs="Arial"/>
          <w:color w:val="000000"/>
          <w:kern w:val="1"/>
          <w:sz w:val="20"/>
          <w:szCs w:val="20"/>
          <w:lang w:val="de-CH" w:eastAsia="zh-CN" w:bidi="hi-IN"/>
        </w:rPr>
        <w:t xml:space="preserve">Christine Urfer, pur </w:t>
      </w:r>
      <w:proofErr w:type="spellStart"/>
      <w:r w:rsidRPr="00166305">
        <w:rPr>
          <w:rFonts w:ascii="Arial" w:eastAsia="WenQuanYi Zen Hei Sharp" w:hAnsi="Arial" w:cs="Arial"/>
          <w:color w:val="000000"/>
          <w:kern w:val="1"/>
          <w:sz w:val="20"/>
          <w:szCs w:val="20"/>
          <w:lang w:val="de-CH" w:eastAsia="zh-CN" w:bidi="hi-IN"/>
        </w:rPr>
        <w:t>pr</w:t>
      </w:r>
      <w:proofErr w:type="spellEnd"/>
      <w:r w:rsidRPr="00166305">
        <w:rPr>
          <w:rFonts w:ascii="Arial" w:eastAsia="WenQuanYi Zen Hei Sharp" w:hAnsi="Arial" w:cs="Arial"/>
          <w:color w:val="000000"/>
          <w:kern w:val="1"/>
          <w:sz w:val="20"/>
          <w:szCs w:val="20"/>
          <w:lang w:val="de-CH" w:eastAsia="zh-CN" w:bidi="hi-IN"/>
        </w:rPr>
        <w:t xml:space="preserve">, </w:t>
      </w:r>
      <w:hyperlink r:id="rId8" w:history="1">
        <w:r w:rsidRPr="00166305">
          <w:rPr>
            <w:rFonts w:ascii="Arial" w:eastAsia="WenQuanYi Zen Hei Sharp" w:hAnsi="Arial" w:cs="Arial"/>
            <w:color w:val="1F497D"/>
            <w:kern w:val="1"/>
            <w:sz w:val="20"/>
            <w:szCs w:val="20"/>
            <w:u w:val="single"/>
            <w:lang w:val="de-CH"/>
          </w:rPr>
          <w:t>christine@pur-pr.com</w:t>
        </w:r>
      </w:hyperlink>
      <w:r w:rsidRPr="00166305">
        <w:rPr>
          <w:rFonts w:ascii="Arial" w:eastAsia="WenQuanYi Zen Hei Sharp" w:hAnsi="Arial" w:cs="Arial"/>
          <w:color w:val="000000"/>
          <w:kern w:val="1"/>
          <w:sz w:val="20"/>
          <w:szCs w:val="20"/>
          <w:lang w:val="de-CH" w:eastAsia="zh-CN" w:bidi="hi-IN"/>
        </w:rPr>
        <w:t>, +41 78 619 05 00, +41 21 320 00 10</w:t>
      </w:r>
    </w:p>
    <w:p w14:paraId="63905B73" w14:textId="77777777" w:rsidR="00D1168E" w:rsidRPr="00166305" w:rsidRDefault="00D1168E">
      <w:pPr>
        <w:rPr>
          <w:lang w:val="de-CH"/>
        </w:rPr>
      </w:pPr>
    </w:p>
    <w:sectPr w:rsidR="00D1168E" w:rsidRPr="00166305">
      <w:type w:val="continuous"/>
      <w:pgSz w:w="11904" w:h="16838"/>
      <w:pgMar w:top="443" w:right="976" w:bottom="876" w:left="1133" w:header="720" w:footer="720" w:gutter="0"/>
      <w:cols w:space="720" w:equalWidth="0">
        <w:col w:w="979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 Sharp">
    <w:altName w:val="Arial Unicode MS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7A"/>
    <w:rsid w:val="0003666A"/>
    <w:rsid w:val="00096B8A"/>
    <w:rsid w:val="000D728E"/>
    <w:rsid w:val="00165662"/>
    <w:rsid w:val="00166305"/>
    <w:rsid w:val="001A218C"/>
    <w:rsid w:val="001B2AC1"/>
    <w:rsid w:val="001C1E7D"/>
    <w:rsid w:val="002D5CAB"/>
    <w:rsid w:val="00306593"/>
    <w:rsid w:val="003072BF"/>
    <w:rsid w:val="00402D54"/>
    <w:rsid w:val="004232C6"/>
    <w:rsid w:val="00470097"/>
    <w:rsid w:val="004B2550"/>
    <w:rsid w:val="004E674C"/>
    <w:rsid w:val="00503F73"/>
    <w:rsid w:val="0051524D"/>
    <w:rsid w:val="00537E7A"/>
    <w:rsid w:val="00544B1A"/>
    <w:rsid w:val="00564B00"/>
    <w:rsid w:val="00585F70"/>
    <w:rsid w:val="005C41A5"/>
    <w:rsid w:val="005E6EC6"/>
    <w:rsid w:val="00614CFB"/>
    <w:rsid w:val="00620268"/>
    <w:rsid w:val="00627E7D"/>
    <w:rsid w:val="00653F92"/>
    <w:rsid w:val="006555AE"/>
    <w:rsid w:val="006A79F0"/>
    <w:rsid w:val="00761CC3"/>
    <w:rsid w:val="007846D6"/>
    <w:rsid w:val="007F46F9"/>
    <w:rsid w:val="008245A5"/>
    <w:rsid w:val="0083334D"/>
    <w:rsid w:val="0088082D"/>
    <w:rsid w:val="00912C03"/>
    <w:rsid w:val="009415A8"/>
    <w:rsid w:val="009801E8"/>
    <w:rsid w:val="00A52C9A"/>
    <w:rsid w:val="00A54D1C"/>
    <w:rsid w:val="00AB6508"/>
    <w:rsid w:val="00AC3FA8"/>
    <w:rsid w:val="00B56DE6"/>
    <w:rsid w:val="00B831A4"/>
    <w:rsid w:val="00B84E72"/>
    <w:rsid w:val="00C074AB"/>
    <w:rsid w:val="00C654E5"/>
    <w:rsid w:val="00CB50B6"/>
    <w:rsid w:val="00CC29F5"/>
    <w:rsid w:val="00D1168E"/>
    <w:rsid w:val="00D77E6A"/>
    <w:rsid w:val="00D821E2"/>
    <w:rsid w:val="00DB5478"/>
    <w:rsid w:val="00E12DD2"/>
    <w:rsid w:val="00F05F89"/>
    <w:rsid w:val="00F35E27"/>
    <w:rsid w:val="00F76F0A"/>
    <w:rsid w:val="00F77502"/>
    <w:rsid w:val="00F92BD7"/>
    <w:rsid w:val="00F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4E3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7A"/>
    <w:pPr>
      <w:spacing w:after="200" w:line="276" w:lineRule="auto"/>
    </w:pPr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502"/>
    <w:rPr>
      <w:rFonts w:ascii="Segoe UI" w:eastAsia="Times New Roman" w:hAnsi="Segoe UI" w:cs="Segoe UI"/>
      <w:sz w:val="18"/>
      <w:szCs w:val="18"/>
      <w:lang w:eastAsia="fr-CH"/>
    </w:rPr>
  </w:style>
  <w:style w:type="character" w:styleId="Lienhypertexte">
    <w:name w:val="Hyperlink"/>
    <w:basedOn w:val="Policepardfaut"/>
    <w:uiPriority w:val="99"/>
    <w:unhideWhenUsed/>
    <w:rsid w:val="00402D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7A"/>
    <w:pPr>
      <w:spacing w:after="200" w:line="276" w:lineRule="auto"/>
    </w:pPr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502"/>
    <w:rPr>
      <w:rFonts w:ascii="Segoe UI" w:eastAsia="Times New Roman" w:hAnsi="Segoe UI" w:cs="Segoe UI"/>
      <w:sz w:val="18"/>
      <w:szCs w:val="18"/>
      <w:lang w:eastAsia="fr-CH"/>
    </w:rPr>
  </w:style>
  <w:style w:type="character" w:styleId="Lienhypertexte">
    <w:name w:val="Hyperlink"/>
    <w:basedOn w:val="Policepardfaut"/>
    <w:uiPriority w:val="99"/>
    <w:unhideWhenUsed/>
    <w:rsid w:val="00402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urfer@pur-p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mmetsmusicaux.ch/presse/?lang=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97E3-48EA-450D-8E43-2AEB6632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Christine</cp:lastModifiedBy>
  <cp:revision>2</cp:revision>
  <cp:lastPrinted>2017-02-09T12:57:00Z</cp:lastPrinted>
  <dcterms:created xsi:type="dcterms:W3CDTF">2017-02-09T15:26:00Z</dcterms:created>
  <dcterms:modified xsi:type="dcterms:W3CDTF">2017-02-09T15:26:00Z</dcterms:modified>
</cp:coreProperties>
</file>