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E13F8" w14:textId="22FD90E2" w:rsidR="00B84E72" w:rsidRDefault="00C23C1E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Pressemitteilung</w:t>
      </w:r>
      <w:r w:rsidR="00B84E72" w:rsidRPr="00537E7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2750E2" wp14:editId="2456E431">
            <wp:simplePos x="0" y="0"/>
            <wp:positionH relativeFrom="column">
              <wp:posOffset>-110490</wp:posOffset>
            </wp:positionH>
            <wp:positionV relativeFrom="paragraph">
              <wp:posOffset>281305</wp:posOffset>
            </wp:positionV>
            <wp:extent cx="1038225" cy="1273810"/>
            <wp:effectExtent l="0" t="0" r="9525" b="2540"/>
            <wp:wrapNone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ED1B" w14:textId="77777777" w:rsidR="0083334D" w:rsidRDefault="0083334D" w:rsidP="00653F9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0500BF" w14:textId="759A19B2" w:rsidR="00723F0C" w:rsidRDefault="000A5845" w:rsidP="00BA7D4B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Die russische Cellistin </w:t>
      </w:r>
      <w:r w:rsidR="00723F0C">
        <w:rPr>
          <w:rFonts w:ascii="Arial" w:hAnsi="Arial" w:cs="Arial"/>
          <w:b/>
          <w:bCs/>
          <w:color w:val="000000"/>
          <w:sz w:val="28"/>
          <w:szCs w:val="28"/>
        </w:rPr>
        <w:t>Anastasia Kobe</w:t>
      </w:r>
      <w:r w:rsidR="00A24502">
        <w:rPr>
          <w:rFonts w:ascii="Arial" w:hAnsi="Arial" w:cs="Arial"/>
          <w:b/>
          <w:bCs/>
          <w:color w:val="000000"/>
          <w:sz w:val="28"/>
          <w:szCs w:val="28"/>
        </w:rPr>
        <w:t>kina</w:t>
      </w:r>
      <w:r w:rsidR="00216495">
        <w:rPr>
          <w:rFonts w:ascii="Arial" w:hAnsi="Arial" w:cs="Arial"/>
          <w:b/>
          <w:bCs/>
          <w:color w:val="000000"/>
          <w:sz w:val="28"/>
          <w:szCs w:val="28"/>
        </w:rPr>
        <w:t xml:space="preserve"> zweifache Preisträgerin der </w:t>
      </w:r>
      <w:r w:rsidR="00E82D80">
        <w:rPr>
          <w:rFonts w:ascii="Arial" w:hAnsi="Arial" w:cs="Arial"/>
          <w:b/>
          <w:bCs/>
          <w:color w:val="000000"/>
          <w:sz w:val="28"/>
          <w:szCs w:val="28"/>
        </w:rPr>
        <w:t>Sommets Musicaux de Gstaad</w:t>
      </w:r>
    </w:p>
    <w:p w14:paraId="46FA745B" w14:textId="77777777" w:rsidR="00B22F38" w:rsidRDefault="00B22F38" w:rsidP="00B22F3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4EA027" w14:textId="4CEBCDB7" w:rsidR="00537E7A" w:rsidRDefault="00537E7A" w:rsidP="00B22F3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>Prix Thierry Scherz</w:t>
      </w:r>
    </w:p>
    <w:p w14:paraId="1062AA86" w14:textId="5B9362BE" w:rsidR="00EC7FF9" w:rsidRDefault="00764BB4" w:rsidP="009415A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der Fondation </w:t>
      </w:r>
      <w:r w:rsidR="00537E7A" w:rsidRPr="00B22F38">
        <w:rPr>
          <w:rFonts w:ascii="Arial" w:hAnsi="Arial" w:cs="Arial"/>
          <w:b/>
          <w:bCs/>
          <w:color w:val="000000"/>
          <w:sz w:val="20"/>
          <w:szCs w:val="20"/>
        </w:rPr>
        <w:t>Pro Scientia et Arte</w:t>
      </w:r>
      <w:r w:rsidR="00723F0C"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und</w:t>
      </w:r>
    </w:p>
    <w:p w14:paraId="34348C8E" w14:textId="77777777" w:rsidR="009415A8" w:rsidRDefault="00723F0C" w:rsidP="00EC7FF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Les Amis des </w:t>
      </w:r>
      <w:r w:rsidR="009415A8" w:rsidRPr="00B22F38">
        <w:rPr>
          <w:rFonts w:ascii="Arial" w:hAnsi="Arial" w:cs="Arial"/>
          <w:b/>
          <w:bCs/>
          <w:color w:val="000000"/>
          <w:sz w:val="20"/>
          <w:szCs w:val="20"/>
        </w:rPr>
        <w:t>Sommets Musicaux  de Gstaad</w:t>
      </w:r>
    </w:p>
    <w:p w14:paraId="5F00EE10" w14:textId="77777777" w:rsidR="00621ED9" w:rsidRPr="00B22F38" w:rsidRDefault="00621ED9" w:rsidP="00EC7FF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B9CAC8" w14:textId="766F2A69" w:rsidR="00AB4FAD" w:rsidRDefault="00764BB4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und</w:t>
      </w:r>
      <w:r w:rsidR="00B22F38" w:rsidRPr="00CE181F">
        <w:rPr>
          <w:rFonts w:ascii="Arial" w:hAnsi="Arial" w:cs="Arial"/>
          <w:bCs/>
          <w:color w:val="000000"/>
        </w:rPr>
        <w:t xml:space="preserve"> </w:t>
      </w:r>
    </w:p>
    <w:p w14:paraId="0FA534E0" w14:textId="77777777" w:rsidR="00621ED9" w:rsidRPr="00CE181F" w:rsidRDefault="00621ED9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Cs/>
          <w:color w:val="000000"/>
        </w:rPr>
      </w:pPr>
    </w:p>
    <w:p w14:paraId="4FEA1D29" w14:textId="6C27B66D" w:rsidR="00AB4FAD" w:rsidRPr="00AB4FAD" w:rsidRDefault="00AB4FAD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4FAD">
        <w:rPr>
          <w:rFonts w:ascii="Arial" w:hAnsi="Arial" w:cs="Arial"/>
          <w:b/>
          <w:bCs/>
          <w:color w:val="000000"/>
          <w:sz w:val="24"/>
          <w:szCs w:val="24"/>
        </w:rPr>
        <w:t>Prix André Hoffmann</w:t>
      </w:r>
    </w:p>
    <w:p w14:paraId="636D990A" w14:textId="39FDFB33" w:rsidR="00756C56" w:rsidRPr="00AB4FAD" w:rsidRDefault="00AA440B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764BB4">
        <w:rPr>
          <w:rFonts w:ascii="Arial" w:hAnsi="Arial" w:cs="Arial"/>
          <w:b/>
          <w:bCs/>
          <w:color w:val="000000"/>
          <w:sz w:val="24"/>
          <w:szCs w:val="24"/>
        </w:rPr>
        <w:t>emeinsam mit der französischen Pianistin</w:t>
      </w:r>
      <w:r w:rsidR="00636175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22F38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Paloma Kouider </w:t>
      </w:r>
    </w:p>
    <w:p w14:paraId="7E950B17" w14:textId="77777777" w:rsidR="00537E7A" w:rsidRPr="00B7127B" w:rsidRDefault="00537E7A" w:rsidP="00653F92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D7783A" w14:textId="77777777"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  <w:sectPr w:rsidR="00537E7A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032C211D" w14:textId="43CA4533" w:rsidR="004772A5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2F38">
        <w:rPr>
          <w:rFonts w:ascii="Arial" w:hAnsi="Arial" w:cs="Arial"/>
          <w:b/>
          <w:bCs/>
          <w:sz w:val="20"/>
          <w:szCs w:val="20"/>
        </w:rPr>
        <w:lastRenderedPageBreak/>
        <w:t xml:space="preserve">GSTAAD, </w:t>
      </w:r>
      <w:r w:rsidR="003C177C">
        <w:rPr>
          <w:rFonts w:ascii="Arial" w:hAnsi="Arial" w:cs="Arial"/>
          <w:b/>
          <w:bCs/>
          <w:sz w:val="20"/>
          <w:szCs w:val="20"/>
        </w:rPr>
        <w:t>6</w:t>
      </w:r>
      <w:r w:rsidR="00B8495B">
        <w:rPr>
          <w:rFonts w:ascii="Arial" w:hAnsi="Arial" w:cs="Arial"/>
          <w:b/>
          <w:bCs/>
          <w:sz w:val="20"/>
          <w:szCs w:val="20"/>
        </w:rPr>
        <w:t>.</w:t>
      </w:r>
      <w:r w:rsidR="003C177C">
        <w:rPr>
          <w:rFonts w:ascii="Arial" w:hAnsi="Arial" w:cs="Arial"/>
          <w:b/>
          <w:bCs/>
          <w:sz w:val="20"/>
          <w:szCs w:val="20"/>
        </w:rPr>
        <w:t xml:space="preserve"> Februar </w:t>
      </w:r>
      <w:r w:rsidRPr="00B22F38">
        <w:rPr>
          <w:rFonts w:ascii="Arial" w:hAnsi="Arial" w:cs="Arial"/>
          <w:b/>
          <w:bCs/>
          <w:sz w:val="20"/>
          <w:szCs w:val="20"/>
        </w:rPr>
        <w:t>201</w:t>
      </w:r>
      <w:r w:rsidR="00627883" w:rsidRPr="00B22F38">
        <w:rPr>
          <w:rFonts w:ascii="Arial" w:hAnsi="Arial" w:cs="Arial"/>
          <w:b/>
          <w:bCs/>
          <w:sz w:val="20"/>
          <w:szCs w:val="20"/>
        </w:rPr>
        <w:t>8</w:t>
      </w:r>
      <w:r w:rsidRPr="00B22F3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C177C">
        <w:rPr>
          <w:rFonts w:ascii="Arial" w:hAnsi="Arial" w:cs="Arial"/>
          <w:b/>
          <w:bCs/>
          <w:sz w:val="20"/>
          <w:szCs w:val="20"/>
        </w:rPr>
        <w:t xml:space="preserve">Die 18. Ausgabe der </w:t>
      </w: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Sommets Musicaux de Gstaad 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 xml:space="preserve">hat die 24-jahrige russische Cellistin </w:t>
      </w:r>
      <w:r w:rsidR="007E0A24" w:rsidRPr="00B22F38">
        <w:rPr>
          <w:rFonts w:ascii="Arial" w:hAnsi="Arial" w:cs="Arial"/>
          <w:b/>
          <w:bCs/>
          <w:color w:val="000000"/>
          <w:sz w:val="20"/>
          <w:szCs w:val="20"/>
        </w:rPr>
        <w:t>Anastasia Kobe</w:t>
      </w:r>
      <w:r w:rsidR="00A24502">
        <w:rPr>
          <w:rFonts w:ascii="Arial" w:hAnsi="Arial" w:cs="Arial"/>
          <w:b/>
          <w:bCs/>
          <w:color w:val="000000"/>
          <w:sz w:val="20"/>
          <w:szCs w:val="20"/>
        </w:rPr>
        <w:t>kina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 xml:space="preserve"> mit dem </w:t>
      </w:r>
      <w:r w:rsidRPr="0003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Prix Thierry Scherz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 xml:space="preserve"> ausgezeichnet. Dieser Preis wird von der 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>Fondation Pro Scientia et Arte</w:t>
      </w:r>
      <w:r w:rsidR="009415A8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>und</w:t>
      </w:r>
      <w:r w:rsidR="009415A8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 xml:space="preserve">vom Förderverein </w:t>
      </w:r>
      <w:r w:rsidR="009415A8" w:rsidRPr="0003666A">
        <w:rPr>
          <w:rFonts w:ascii="Arial" w:hAnsi="Arial" w:cs="Arial"/>
          <w:b/>
          <w:bCs/>
          <w:color w:val="000000"/>
          <w:sz w:val="20"/>
          <w:szCs w:val="20"/>
        </w:rPr>
        <w:t>Les Amis des Sommets Musicaux de Gstaad</w:t>
      </w:r>
      <w:r w:rsidR="003C177C">
        <w:rPr>
          <w:rFonts w:ascii="Arial" w:hAnsi="Arial" w:cs="Arial"/>
          <w:b/>
          <w:bCs/>
          <w:color w:val="000000"/>
          <w:sz w:val="20"/>
          <w:szCs w:val="20"/>
        </w:rPr>
        <w:t xml:space="preserve"> gestiftet</w:t>
      </w:r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EFF196B" w14:textId="290439AF" w:rsidR="00723F0C" w:rsidRDefault="003C177C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Die junge russische Cellistin </w:t>
      </w:r>
      <w:r w:rsidR="00252041">
        <w:rPr>
          <w:rFonts w:ascii="Arial" w:hAnsi="Arial" w:cs="Arial"/>
          <w:b/>
          <w:bCs/>
          <w:color w:val="000000"/>
          <w:sz w:val="20"/>
          <w:szCs w:val="20"/>
        </w:rPr>
        <w:t>gewann</w:t>
      </w:r>
      <w:r w:rsidR="00252041" w:rsidRPr="0025204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2041">
        <w:rPr>
          <w:rFonts w:ascii="Arial" w:hAnsi="Arial" w:cs="Arial"/>
          <w:b/>
          <w:bCs/>
          <w:color w:val="000000"/>
          <w:sz w:val="20"/>
          <w:szCs w:val="20"/>
        </w:rPr>
        <w:t xml:space="preserve">auch den </w:t>
      </w:r>
      <w:r w:rsidR="00252041" w:rsidRPr="0003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Prix André Hoffmann</w:t>
      </w:r>
      <w:r>
        <w:rPr>
          <w:rFonts w:ascii="Arial" w:hAnsi="Arial" w:cs="Arial"/>
          <w:b/>
          <w:bCs/>
          <w:color w:val="000000"/>
          <w:sz w:val="20"/>
          <w:szCs w:val="20"/>
        </w:rPr>
        <w:t>, gemeinsam mit der 31-jährigen französ</w:t>
      </w:r>
      <w:r w:rsidR="00252041">
        <w:rPr>
          <w:rFonts w:ascii="Arial" w:hAnsi="Arial" w:cs="Arial"/>
          <w:b/>
          <w:bCs/>
          <w:color w:val="000000"/>
          <w:sz w:val="20"/>
          <w:szCs w:val="20"/>
        </w:rPr>
        <w:t>ischen Pianistin Paloma Kouider</w:t>
      </w:r>
      <w:r w:rsidR="00723F0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B7F0D71" w14:textId="77777777"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433844A" w14:textId="2493B974" w:rsidR="00537E7A" w:rsidRPr="0075512E" w:rsidRDefault="00252041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Die beiden Preisträgerinnen </w:t>
      </w:r>
      <w:r w:rsidR="00CD08B3">
        <w:rPr>
          <w:rFonts w:ascii="Arial" w:hAnsi="Arial" w:cs="Arial"/>
          <w:bCs/>
          <w:color w:val="000000"/>
          <w:sz w:val="20"/>
          <w:szCs w:val="20"/>
        </w:rPr>
        <w:t xml:space="preserve">spielten </w:t>
      </w:r>
      <w:r>
        <w:rPr>
          <w:rFonts w:ascii="Arial" w:hAnsi="Arial" w:cs="Arial"/>
          <w:bCs/>
          <w:color w:val="000000"/>
          <w:sz w:val="20"/>
          <w:szCs w:val="20"/>
        </w:rPr>
        <w:t>am Dienstag, 30. Januar in der Reihe «Junge Talente» i</w:t>
      </w:r>
      <w:r w:rsidR="0010067D">
        <w:rPr>
          <w:rFonts w:ascii="Arial" w:hAnsi="Arial" w:cs="Arial"/>
          <w:bCs/>
          <w:color w:val="000000"/>
          <w:sz w:val="20"/>
          <w:szCs w:val="20"/>
        </w:rPr>
        <w:t>n der Kapelle Gstaad</w:t>
      </w:r>
      <w:r w:rsidR="00537E7A" w:rsidRPr="0075512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766D55E" w14:textId="77777777" w:rsidR="00756C56" w:rsidRDefault="00756C5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F141965" w14:textId="62973772" w:rsidR="00537E7A" w:rsidRPr="00756C56" w:rsidRDefault="0036459E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756C56" w:rsidRPr="00756C56">
        <w:rPr>
          <w:rFonts w:ascii="Arial" w:hAnsi="Arial" w:cs="Arial"/>
          <w:b/>
          <w:bCs/>
          <w:color w:val="000000"/>
          <w:sz w:val="20"/>
          <w:szCs w:val="20"/>
        </w:rPr>
        <w:t>rix Thierry Scherz</w:t>
      </w:r>
      <w:r w:rsidR="00756C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1CCE">
        <w:rPr>
          <w:rFonts w:ascii="Arial" w:hAnsi="Arial" w:cs="Arial"/>
          <w:b/>
          <w:bCs/>
          <w:color w:val="000000"/>
          <w:sz w:val="20"/>
          <w:szCs w:val="20"/>
        </w:rPr>
        <w:t xml:space="preserve">für </w:t>
      </w:r>
      <w:r w:rsidR="00756C56">
        <w:rPr>
          <w:rFonts w:ascii="Arial" w:hAnsi="Arial" w:cs="Arial"/>
          <w:b/>
          <w:bCs/>
          <w:color w:val="000000"/>
          <w:sz w:val="20"/>
          <w:szCs w:val="20"/>
        </w:rPr>
        <w:t>Anastasia Kobek</w:t>
      </w:r>
      <w:r w:rsidR="0010067D">
        <w:rPr>
          <w:rFonts w:ascii="Arial" w:hAnsi="Arial" w:cs="Arial"/>
          <w:b/>
          <w:bCs/>
          <w:color w:val="000000"/>
          <w:sz w:val="20"/>
          <w:szCs w:val="20"/>
        </w:rPr>
        <w:t>in</w:t>
      </w:r>
      <w:r w:rsidR="00756C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111EEB8C" w14:textId="2D7C78D4" w:rsidR="001C1E7D" w:rsidRDefault="00251CCE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Der Prix Thierry 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Scherz </w:t>
      </w:r>
      <w:r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belohnt die beste Interpretation 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der Reihe </w:t>
      </w:r>
      <w:r w:rsidR="00B8495B">
        <w:rPr>
          <w:rFonts w:ascii="Arial" w:hAnsi="Arial" w:cs="Arial"/>
          <w:bCs/>
          <w:color w:val="000000"/>
          <w:sz w:val="20"/>
          <w:szCs w:val="20"/>
          <w:lang w:val="de-CH"/>
        </w:rPr>
        <w:t>«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>Junge Talente</w:t>
      </w:r>
      <w:r w:rsidR="00B8495B">
        <w:rPr>
          <w:rFonts w:ascii="Arial" w:hAnsi="Arial" w:cs="Arial"/>
          <w:bCs/>
          <w:color w:val="000000"/>
          <w:sz w:val="20"/>
          <w:szCs w:val="20"/>
          <w:lang w:val="de-CH"/>
        </w:rPr>
        <w:t>»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</w:t>
      </w:r>
      <w:r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>und ermöglicht de</w:t>
      </w:r>
      <w:r w:rsidR="000F0EDE">
        <w:rPr>
          <w:rFonts w:ascii="Arial" w:hAnsi="Arial" w:cs="Arial"/>
          <w:bCs/>
          <w:color w:val="000000"/>
          <w:sz w:val="20"/>
          <w:szCs w:val="20"/>
          <w:lang w:val="de-CH"/>
        </w:rPr>
        <w:t>r Preisträgerin / de</w:t>
      </w:r>
      <w:r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>m Preisträger eine erste CD-Aufnahme.</w:t>
      </w:r>
      <w:r w:rsidR="00756C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B0458">
        <w:rPr>
          <w:rFonts w:ascii="Arial" w:hAnsi="Arial" w:cs="Arial"/>
          <w:bCs/>
          <w:color w:val="000000"/>
          <w:sz w:val="20"/>
          <w:szCs w:val="20"/>
        </w:rPr>
        <w:t xml:space="preserve">Unterstützt von Renaud Capuçon, dem künstlerischen Leiter des Festivals, hat 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>die</w:t>
      </w:r>
      <w:r w:rsidR="00A24502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Jury</w:t>
      </w:r>
      <w:r w:rsidR="00AB0458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– 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Daniel Haefliger, 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Mentor 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>der jungen Talente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, 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Benjamin </w:t>
      </w:r>
      <w:proofErr w:type="spellStart"/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>Attahir</w:t>
      </w:r>
      <w:proofErr w:type="spellEnd"/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>,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</w:t>
      </w:r>
      <w:r w:rsidR="008C7DFF" w:rsidRPr="00AA440B">
        <w:rPr>
          <w:rFonts w:ascii="Arial" w:hAnsi="Arial" w:cs="Arial"/>
          <w:bCs/>
          <w:color w:val="000000"/>
          <w:sz w:val="20"/>
          <w:szCs w:val="20"/>
          <w:lang w:val="de-CH"/>
        </w:rPr>
        <w:t>Composer</w:t>
      </w:r>
      <w:r w:rsidR="00160AD9" w:rsidRPr="00AA440B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in </w:t>
      </w:r>
      <w:proofErr w:type="spellStart"/>
      <w:r w:rsidR="00160AD9" w:rsidRPr="00AA440B">
        <w:rPr>
          <w:rFonts w:ascii="Arial" w:hAnsi="Arial" w:cs="Arial"/>
          <w:bCs/>
          <w:color w:val="000000"/>
          <w:sz w:val="20"/>
          <w:szCs w:val="20"/>
          <w:lang w:val="de-CH"/>
        </w:rPr>
        <w:t>residence</w:t>
      </w:r>
      <w:proofErr w:type="spellEnd"/>
      <w:r w:rsidR="00160AD9" w:rsidRPr="00166305">
        <w:rPr>
          <w:rFonts w:ascii="Arial" w:hAnsi="Arial" w:cs="Arial"/>
          <w:bCs/>
          <w:i/>
          <w:color w:val="000000"/>
          <w:sz w:val="20"/>
          <w:szCs w:val="20"/>
          <w:lang w:val="de-CH"/>
        </w:rPr>
        <w:t>,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</w:t>
      </w:r>
      <w:r w:rsidR="0010067D">
        <w:rPr>
          <w:rFonts w:ascii="Arial" w:hAnsi="Arial" w:cs="Arial"/>
          <w:bCs/>
          <w:color w:val="000000"/>
          <w:sz w:val="20"/>
          <w:szCs w:val="20"/>
          <w:lang w:val="de-CH"/>
        </w:rPr>
        <w:t>und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Patrick </w:t>
      </w:r>
      <w:proofErr w:type="spellStart"/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>Peikert</w:t>
      </w:r>
      <w:proofErr w:type="spellEnd"/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, Direktor des </w:t>
      </w:r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Labels </w:t>
      </w:r>
      <w:proofErr w:type="spellStart"/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>Claves</w:t>
      </w:r>
      <w:proofErr w:type="spellEnd"/>
      <w:r w:rsidR="00160AD9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Records – den Prix Thierry Scherz einstimmig an </w:t>
      </w:r>
      <w:r w:rsidR="00723F0C" w:rsidRPr="00B22F38">
        <w:rPr>
          <w:rFonts w:ascii="Arial" w:hAnsi="Arial" w:cs="Arial"/>
          <w:bCs/>
          <w:color w:val="000000"/>
          <w:sz w:val="20"/>
          <w:szCs w:val="20"/>
        </w:rPr>
        <w:t>Anastasia Kobek</w:t>
      </w:r>
      <w:r w:rsidR="0010067D">
        <w:rPr>
          <w:rFonts w:ascii="Arial" w:hAnsi="Arial" w:cs="Arial"/>
          <w:bCs/>
          <w:color w:val="000000"/>
          <w:sz w:val="20"/>
          <w:szCs w:val="20"/>
        </w:rPr>
        <w:t>in</w:t>
      </w:r>
      <w:r w:rsidR="00723F0C" w:rsidRPr="00B22F38">
        <w:rPr>
          <w:rFonts w:ascii="Arial" w:hAnsi="Arial" w:cs="Arial"/>
          <w:bCs/>
          <w:color w:val="000000"/>
          <w:sz w:val="20"/>
          <w:szCs w:val="20"/>
        </w:rPr>
        <w:t>a</w:t>
      </w:r>
      <w:r w:rsidR="00160AD9">
        <w:rPr>
          <w:rFonts w:ascii="Arial" w:hAnsi="Arial" w:cs="Arial"/>
          <w:bCs/>
          <w:color w:val="000000"/>
          <w:sz w:val="20"/>
          <w:szCs w:val="20"/>
        </w:rPr>
        <w:t xml:space="preserve"> vergeben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.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60AD9">
        <w:rPr>
          <w:rFonts w:ascii="Arial" w:hAnsi="Arial" w:cs="Arial"/>
          <w:bCs/>
          <w:color w:val="000000"/>
          <w:sz w:val="20"/>
          <w:szCs w:val="20"/>
        </w:rPr>
        <w:t xml:space="preserve">Die junge Cellistin </w:t>
      </w:r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wird im Laufe der zweiten Hälfte dieses Jahres ihre erste CD mit Orchester beim Label </w:t>
      </w:r>
      <w:proofErr w:type="spellStart"/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>Claves</w:t>
      </w:r>
      <w:proofErr w:type="spellEnd"/>
      <w:r w:rsidR="00160AD9" w:rsidRPr="00166305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Records aufnehmen, das auch die Promotion übernimmt</w:t>
      </w:r>
      <w:r w:rsidR="00160AD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A3F01A5" w14:textId="77777777" w:rsidR="00756C56" w:rsidRPr="00756C56" w:rsidRDefault="00756C56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E2F0218" w14:textId="59FA0BF4" w:rsidR="00756C56" w:rsidRPr="00756C56" w:rsidRDefault="00FD1482" w:rsidP="00756C56">
      <w:pPr>
        <w:autoSpaceDE w:val="0"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Der </w:t>
      </w:r>
      <w:r w:rsidR="00756C56" w:rsidRPr="00756C56">
        <w:rPr>
          <w:rFonts w:ascii="Arial" w:hAnsi="Arial" w:cs="Arial"/>
          <w:b/>
          <w:bCs/>
          <w:sz w:val="20"/>
          <w:szCs w:val="20"/>
        </w:rPr>
        <w:t>Prix André Hoffmann</w:t>
      </w:r>
      <w:r w:rsidR="00756C5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geht an </w:t>
      </w:r>
      <w:r w:rsidR="008C7DFF">
        <w:rPr>
          <w:rFonts w:ascii="Arial" w:hAnsi="Arial" w:cs="Arial"/>
          <w:b/>
          <w:bCs/>
          <w:sz w:val="20"/>
          <w:szCs w:val="20"/>
        </w:rPr>
        <w:t>A</w:t>
      </w:r>
      <w:r w:rsidR="0036459E">
        <w:rPr>
          <w:rFonts w:ascii="Arial" w:hAnsi="Arial" w:cs="Arial"/>
          <w:b/>
          <w:bCs/>
          <w:sz w:val="20"/>
          <w:szCs w:val="20"/>
        </w:rPr>
        <w:t>nastasia Kobek</w:t>
      </w:r>
      <w:r w:rsidR="00A24502">
        <w:rPr>
          <w:rFonts w:ascii="Arial" w:hAnsi="Arial" w:cs="Arial"/>
          <w:b/>
          <w:bCs/>
          <w:sz w:val="20"/>
          <w:szCs w:val="20"/>
        </w:rPr>
        <w:t>ina</w:t>
      </w:r>
      <w:r w:rsidR="008C7DFF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Cello</w:t>
      </w:r>
      <w:r w:rsidR="008C7DFF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und </w:t>
      </w:r>
      <w:r w:rsidR="00756C56">
        <w:rPr>
          <w:rFonts w:ascii="Arial" w:hAnsi="Arial" w:cs="Arial"/>
          <w:b/>
          <w:bCs/>
          <w:sz w:val="20"/>
          <w:szCs w:val="20"/>
        </w:rPr>
        <w:t>Pal</w:t>
      </w:r>
      <w:r w:rsidR="00CE181F">
        <w:rPr>
          <w:rFonts w:ascii="Arial" w:hAnsi="Arial" w:cs="Arial"/>
          <w:b/>
          <w:bCs/>
          <w:sz w:val="20"/>
          <w:szCs w:val="20"/>
        </w:rPr>
        <w:t>oma Kouider</w:t>
      </w:r>
      <w:r w:rsidR="008C7DFF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Klavier</w:t>
      </w:r>
    </w:p>
    <w:p w14:paraId="3C6FFC74" w14:textId="2C1F801A" w:rsidR="00031B7D" w:rsidRDefault="00FD1482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Die Jury hat </w:t>
      </w:r>
      <w:r w:rsidR="000866A7">
        <w:rPr>
          <w:rFonts w:ascii="Arial" w:hAnsi="Arial" w:cs="Arial"/>
          <w:bCs/>
          <w:color w:val="000000"/>
          <w:sz w:val="20"/>
          <w:szCs w:val="20"/>
        </w:rPr>
        <w:t xml:space="preserve">das Duo </w:t>
      </w:r>
      <w:r w:rsidR="00E82D80" w:rsidRPr="00756C56">
        <w:rPr>
          <w:rFonts w:ascii="Arial" w:hAnsi="Arial" w:cs="Arial"/>
          <w:bCs/>
          <w:color w:val="000000"/>
          <w:sz w:val="20"/>
          <w:szCs w:val="20"/>
        </w:rPr>
        <w:t>Anastasia Kobe</w:t>
      </w:r>
      <w:r w:rsidR="00A24502">
        <w:rPr>
          <w:rFonts w:ascii="Arial" w:hAnsi="Arial" w:cs="Arial"/>
          <w:bCs/>
          <w:color w:val="000000"/>
          <w:sz w:val="20"/>
          <w:szCs w:val="20"/>
        </w:rPr>
        <w:t>kina</w:t>
      </w:r>
      <w:r w:rsidR="00E82D80" w:rsidRPr="00756C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und</w:t>
      </w:r>
      <w:r w:rsidR="00E82D80" w:rsidRPr="00756C56">
        <w:rPr>
          <w:rFonts w:ascii="Arial" w:hAnsi="Arial" w:cs="Arial"/>
          <w:bCs/>
          <w:color w:val="000000"/>
          <w:sz w:val="20"/>
          <w:szCs w:val="20"/>
        </w:rPr>
        <w:t xml:space="preserve"> Paloma Kouider</w:t>
      </w:r>
      <w:r w:rsidR="005E6EC6" w:rsidRPr="00756C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mit dem 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Prix André Hoffmann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ausgezeichnet</w:t>
      </w:r>
      <w:r w:rsidR="00BA7D4B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Der mit 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CHF 5</w:t>
      </w:r>
      <w:r w:rsidR="00F77502">
        <w:rPr>
          <w:rFonts w:ascii="Arial" w:hAnsi="Arial" w:cs="Arial"/>
          <w:bCs/>
          <w:color w:val="000000"/>
          <w:sz w:val="20"/>
          <w:szCs w:val="20"/>
        </w:rPr>
        <w:t>'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000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dotierte Preis belohnt die beste Interpretation des Werks </w:t>
      </w:r>
      <w:r w:rsidR="00031B7D">
        <w:rPr>
          <w:rFonts w:ascii="Arial" w:hAnsi="Arial" w:cs="Arial"/>
          <w:bCs/>
          <w:color w:val="000000"/>
          <w:sz w:val="20"/>
          <w:szCs w:val="20"/>
        </w:rPr>
        <w:t xml:space="preserve">«Après l’ineffable» </w:t>
      </w:r>
      <w:r>
        <w:rPr>
          <w:rFonts w:ascii="Arial" w:hAnsi="Arial" w:cs="Arial"/>
          <w:bCs/>
          <w:color w:val="000000"/>
          <w:sz w:val="20"/>
          <w:szCs w:val="20"/>
        </w:rPr>
        <w:t>von B</w:t>
      </w:r>
      <w:r w:rsidR="00031B7D">
        <w:rPr>
          <w:rFonts w:ascii="Arial" w:hAnsi="Arial" w:cs="Arial"/>
          <w:bCs/>
          <w:color w:val="000000"/>
          <w:sz w:val="20"/>
          <w:szCs w:val="20"/>
        </w:rPr>
        <w:t xml:space="preserve">enjamin Attahir,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Composer in residence </w:t>
      </w:r>
      <w:r w:rsidR="0010067D">
        <w:rPr>
          <w:rFonts w:ascii="Arial" w:hAnsi="Arial" w:cs="Arial"/>
          <w:bCs/>
          <w:color w:val="000000"/>
          <w:sz w:val="20"/>
          <w:szCs w:val="20"/>
        </w:rPr>
        <w:t>de</w:t>
      </w:r>
      <w:r w:rsidR="003F728A">
        <w:rPr>
          <w:rFonts w:ascii="Arial" w:hAnsi="Arial" w:cs="Arial"/>
          <w:bCs/>
          <w:color w:val="000000"/>
          <w:sz w:val="20"/>
          <w:szCs w:val="20"/>
        </w:rPr>
        <w:t>s Fetivals</w:t>
      </w:r>
      <w:r w:rsidR="0010067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F34CEA6" w14:textId="77777777" w:rsidR="00537E7A" w:rsidRPr="00B7127B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7E88E59" w14:textId="43EAE331" w:rsidR="00537E7A" w:rsidRDefault="00FD1482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Ein Erfolg für d</w:t>
      </w:r>
      <w:r w:rsidR="005B3D52">
        <w:rPr>
          <w:rFonts w:ascii="Arial" w:hAnsi="Arial" w:cs="Arial"/>
          <w:b/>
          <w:bCs/>
          <w:color w:val="000000"/>
          <w:sz w:val="20"/>
          <w:szCs w:val="20"/>
        </w:rPr>
        <w:t>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Organisatoren</w:t>
      </w:r>
    </w:p>
    <w:p w14:paraId="4FA9B037" w14:textId="325CCEF6" w:rsidR="006555AE" w:rsidRPr="00E12DD2" w:rsidRDefault="003C5C6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Festivalausgabe </w:t>
      </w:r>
      <w:r w:rsidR="00537E7A" w:rsidRPr="00E82D80">
        <w:rPr>
          <w:rFonts w:ascii="Arial" w:hAnsi="Arial" w:cs="Arial"/>
          <w:color w:val="000000"/>
          <w:sz w:val="20"/>
          <w:szCs w:val="20"/>
        </w:rPr>
        <w:t>201</w:t>
      </w:r>
      <w:r w:rsidR="00627883" w:rsidRPr="00E82D80">
        <w:rPr>
          <w:rFonts w:ascii="Arial" w:hAnsi="Arial" w:cs="Arial"/>
          <w:color w:val="000000"/>
          <w:sz w:val="20"/>
          <w:szCs w:val="20"/>
        </w:rPr>
        <w:t>8</w:t>
      </w:r>
      <w:r w:rsidR="00BA7D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BA7D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die sich unter </w:t>
      </w:r>
      <w:r w:rsidR="000F0EDE">
        <w:rPr>
          <w:rFonts w:ascii="Arial" w:hAnsi="Arial" w:cs="Arial"/>
          <w:color w:val="000000"/>
          <w:sz w:val="20"/>
          <w:szCs w:val="20"/>
        </w:rPr>
        <w:t xml:space="preserve">der Führung </w:t>
      </w:r>
      <w:r w:rsidR="006D60EB">
        <w:rPr>
          <w:rFonts w:ascii="Arial" w:hAnsi="Arial" w:cs="Arial"/>
          <w:color w:val="000000"/>
          <w:sz w:val="20"/>
          <w:szCs w:val="20"/>
        </w:rPr>
        <w:t>seine</w:t>
      </w:r>
      <w:r w:rsidR="000F0EDE">
        <w:rPr>
          <w:rFonts w:ascii="Arial" w:hAnsi="Arial" w:cs="Arial"/>
          <w:color w:val="000000"/>
          <w:sz w:val="20"/>
          <w:szCs w:val="20"/>
        </w:rPr>
        <w:t>s</w:t>
      </w:r>
      <w:r w:rsidR="006D60EB">
        <w:rPr>
          <w:rFonts w:ascii="Arial" w:hAnsi="Arial" w:cs="Arial"/>
          <w:color w:val="000000"/>
          <w:sz w:val="20"/>
          <w:szCs w:val="20"/>
        </w:rPr>
        <w:t xml:space="preserve"> künstlerischen Leiter</w:t>
      </w:r>
      <w:r w:rsidR="000F0EDE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Renaud Capuçon stetig weiterentwickelt – fand vom 26. Januar bis </w:t>
      </w:r>
      <w:r w:rsidR="003B0785">
        <w:rPr>
          <w:rFonts w:ascii="Arial" w:hAnsi="Arial" w:cs="Arial"/>
          <w:color w:val="000000"/>
          <w:sz w:val="20"/>
          <w:szCs w:val="20"/>
        </w:rPr>
        <w:t xml:space="preserve">zum </w:t>
      </w:r>
      <w:r>
        <w:rPr>
          <w:rFonts w:ascii="Arial" w:hAnsi="Arial" w:cs="Arial"/>
          <w:color w:val="000000"/>
          <w:sz w:val="20"/>
          <w:szCs w:val="20"/>
        </w:rPr>
        <w:t xml:space="preserve">3. Februar statt und </w:t>
      </w:r>
      <w:r w:rsidR="003B0785">
        <w:rPr>
          <w:rFonts w:ascii="Arial" w:hAnsi="Arial" w:cs="Arial"/>
          <w:color w:val="000000"/>
          <w:sz w:val="20"/>
          <w:szCs w:val="20"/>
        </w:rPr>
        <w:t>stiess bei den Musikliebhabern auf Begeisterung</w:t>
      </w:r>
      <w:r w:rsidR="00503F73">
        <w:rPr>
          <w:rFonts w:ascii="Arial" w:hAnsi="Arial" w:cs="Arial"/>
          <w:color w:val="000000"/>
          <w:sz w:val="20"/>
          <w:szCs w:val="20"/>
        </w:rPr>
        <w:t>.</w:t>
      </w:r>
      <w:r w:rsidR="003B0785">
        <w:rPr>
          <w:rFonts w:ascii="Arial" w:hAnsi="Arial" w:cs="Arial"/>
          <w:color w:val="000000"/>
          <w:sz w:val="20"/>
          <w:szCs w:val="20"/>
        </w:rPr>
        <w:t xml:space="preserve"> Das </w:t>
      </w:r>
      <w:r w:rsidRPr="00166305">
        <w:rPr>
          <w:rFonts w:ascii="Arial" w:hAnsi="Arial" w:cs="Arial"/>
          <w:color w:val="000000"/>
          <w:sz w:val="20"/>
          <w:szCs w:val="20"/>
          <w:lang w:val="de-CH"/>
        </w:rPr>
        <w:t xml:space="preserve">Publikum zeigte reges Interesse, was sich in einer äusserst guten Belegung aller Konzerte widerspiegelte. Die Sommets Musicaux freuen sich über </w:t>
      </w:r>
      <w:r w:rsidR="0010067D">
        <w:rPr>
          <w:rFonts w:ascii="Arial" w:hAnsi="Arial" w:cs="Arial"/>
          <w:color w:val="000000"/>
          <w:sz w:val="20"/>
          <w:szCs w:val="20"/>
          <w:lang w:val="de-CH"/>
        </w:rPr>
        <w:t xml:space="preserve">diesen </w:t>
      </w:r>
      <w:r>
        <w:rPr>
          <w:rFonts w:ascii="Arial" w:hAnsi="Arial" w:cs="Arial"/>
          <w:color w:val="000000"/>
          <w:sz w:val="20"/>
          <w:szCs w:val="20"/>
          <w:lang w:val="de-CH"/>
        </w:rPr>
        <w:t>Erfolg</w:t>
      </w:r>
      <w:r w:rsidR="006555AE">
        <w:rPr>
          <w:rFonts w:ascii="Arial" w:hAnsi="Arial" w:cs="Arial"/>
          <w:color w:val="000000"/>
          <w:sz w:val="20"/>
          <w:szCs w:val="20"/>
        </w:rPr>
        <w:t>.</w:t>
      </w:r>
    </w:p>
    <w:p w14:paraId="3BDA1D8D" w14:textId="77777777"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7E7A" w:rsidRPr="00431043" w:rsidSect="0083334D">
          <w:type w:val="continuous"/>
          <w:pgSz w:w="11904" w:h="16838"/>
          <w:pgMar w:top="448" w:right="873" w:bottom="284" w:left="1133" w:header="720" w:footer="720" w:gutter="0"/>
          <w:cols w:space="720" w:equalWidth="0">
            <w:col w:w="9898"/>
          </w:cols>
          <w:noEndnote/>
        </w:sectPr>
      </w:pPr>
    </w:p>
    <w:p w14:paraId="39AC6F75" w14:textId="77777777"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14:paraId="273CAF0D" w14:textId="19647DD7" w:rsidR="00537E7A" w:rsidRPr="00431043" w:rsidRDefault="003C5C6A" w:rsidP="00CC2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7E7A" w:rsidRPr="0043104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Die 19. Ausgabe der </w:t>
      </w:r>
      <w:r w:rsidR="00537E7A" w:rsidRPr="008C326E">
        <w:rPr>
          <w:rFonts w:ascii="Arial" w:hAnsi="Arial" w:cs="Arial"/>
          <w:b/>
          <w:bCs/>
          <w:color w:val="000000"/>
          <w:sz w:val="20"/>
          <w:szCs w:val="20"/>
        </w:rPr>
        <w:t xml:space="preserve">Sommets Musicaux de Gstaad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findet vom </w:t>
      </w:r>
      <w:r w:rsidR="0036459E" w:rsidRPr="0036459E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>. Januar bis zum 2. Februar 2019 statt</w:t>
      </w:r>
      <w:r w:rsidR="00380D74" w:rsidRPr="0036459E">
        <w:rPr>
          <w:rFonts w:ascii="Arial" w:hAnsi="Arial" w:cs="Arial"/>
          <w:b/>
          <w:bCs/>
          <w:sz w:val="20"/>
          <w:szCs w:val="20"/>
        </w:rPr>
        <w:t>.</w:t>
      </w:r>
    </w:p>
    <w:p w14:paraId="5E144D81" w14:textId="77777777" w:rsidR="00537E7A" w:rsidRPr="009801E8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8C58E3A" w14:textId="77777777" w:rsidR="009760F8" w:rsidRPr="009760F8" w:rsidRDefault="007A2C59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de-CH"/>
        </w:rPr>
      </w:pPr>
      <w:r w:rsidRPr="00166305">
        <w:rPr>
          <w:rFonts w:ascii="Arial" w:hAnsi="Arial" w:cs="Arial"/>
          <w:b/>
          <w:bCs/>
          <w:color w:val="000000"/>
          <w:sz w:val="20"/>
          <w:szCs w:val="20"/>
          <w:lang w:val="de-CH"/>
        </w:rPr>
        <w:t>Bildmaterial HD sowie Biographien der Künstler und Preisträger der Festivalausgabe 2017 auf</w:t>
      </w:r>
      <w:r w:rsidRPr="00166305">
        <w:rPr>
          <w:rFonts w:ascii="Arial" w:hAnsi="Arial" w:cs="Arial"/>
          <w:b/>
          <w:bCs/>
          <w:color w:val="000000"/>
          <w:lang w:val="de-CH"/>
        </w:rPr>
        <w:t xml:space="preserve"> </w:t>
      </w:r>
      <w:hyperlink r:id="rId7" w:history="1">
        <w:r w:rsidR="009760F8" w:rsidRPr="009760F8">
          <w:rPr>
            <w:rStyle w:val="Lienhypertexte"/>
            <w:rFonts w:ascii="Arial" w:hAnsi="Arial" w:cs="Arial"/>
            <w:bCs/>
            <w:sz w:val="20"/>
            <w:szCs w:val="20"/>
            <w:lang w:val="de-CH"/>
          </w:rPr>
          <w:t>http://www.sommetsmusicaux.ch/presse/?lang=de</w:t>
        </w:r>
      </w:hyperlink>
      <w:r w:rsidR="009760F8" w:rsidRPr="009760F8">
        <w:rPr>
          <w:rFonts w:ascii="Arial" w:hAnsi="Arial" w:cs="Arial"/>
          <w:bCs/>
          <w:color w:val="000000"/>
          <w:sz w:val="20"/>
          <w:szCs w:val="20"/>
          <w:lang w:val="de-CH"/>
        </w:rPr>
        <w:t xml:space="preserve">  </w:t>
      </w:r>
      <w:bookmarkStart w:id="0" w:name="_GoBack"/>
      <w:bookmarkEnd w:id="0"/>
    </w:p>
    <w:p w14:paraId="0A87354A" w14:textId="77777777" w:rsidR="00B31020" w:rsidRPr="009760F8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014188D" w14:textId="77777777" w:rsidR="00B31020" w:rsidRP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  <w:sectPr w:rsidR="00B31020" w:rsidRPr="00B31020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14:paraId="1DFE8356" w14:textId="77777777"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</w:pPr>
    </w:p>
    <w:p w14:paraId="480130DE" w14:textId="64C7F9F8" w:rsidR="00537E7A" w:rsidRPr="00080BFD" w:rsidRDefault="005B3D52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Schweiz</w:t>
      </w:r>
    </w:p>
    <w:p w14:paraId="70BC85B8" w14:textId="77777777"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8" w:history="1">
        <w:r w:rsidRPr="00080BFD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14:paraId="0B62D237" w14:textId="77777777" w:rsidR="00D1168E" w:rsidRPr="00537E7A" w:rsidRDefault="00D1168E">
      <w:pPr>
        <w:rPr>
          <w:lang w:val="fr-FR"/>
        </w:rPr>
      </w:pPr>
    </w:p>
    <w:sectPr w:rsidR="00D1168E" w:rsidRPr="00537E7A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ＭＳ 明朝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10F8A"/>
    <w:rsid w:val="00031B7D"/>
    <w:rsid w:val="0003666A"/>
    <w:rsid w:val="000866A7"/>
    <w:rsid w:val="00096B8A"/>
    <w:rsid w:val="000A5845"/>
    <w:rsid w:val="000F0EDE"/>
    <w:rsid w:val="0010067D"/>
    <w:rsid w:val="00160AD9"/>
    <w:rsid w:val="00165662"/>
    <w:rsid w:val="001B2AC1"/>
    <w:rsid w:val="001B3319"/>
    <w:rsid w:val="001C1E7D"/>
    <w:rsid w:val="00216495"/>
    <w:rsid w:val="00251CCE"/>
    <w:rsid w:val="00252041"/>
    <w:rsid w:val="00306593"/>
    <w:rsid w:val="003072BF"/>
    <w:rsid w:val="00331BFB"/>
    <w:rsid w:val="0036459E"/>
    <w:rsid w:val="00380D74"/>
    <w:rsid w:val="003B0785"/>
    <w:rsid w:val="003C177C"/>
    <w:rsid w:val="003C5C6A"/>
    <w:rsid w:val="003F728A"/>
    <w:rsid w:val="00412C58"/>
    <w:rsid w:val="004232C6"/>
    <w:rsid w:val="00470097"/>
    <w:rsid w:val="004772A5"/>
    <w:rsid w:val="0049305C"/>
    <w:rsid w:val="004B2550"/>
    <w:rsid w:val="004B4BAE"/>
    <w:rsid w:val="004E674C"/>
    <w:rsid w:val="00503F73"/>
    <w:rsid w:val="0051524D"/>
    <w:rsid w:val="00537E7A"/>
    <w:rsid w:val="00544B1A"/>
    <w:rsid w:val="005B3D52"/>
    <w:rsid w:val="005E6EC6"/>
    <w:rsid w:val="0061392A"/>
    <w:rsid w:val="00621ED9"/>
    <w:rsid w:val="00627883"/>
    <w:rsid w:val="00627E7D"/>
    <w:rsid w:val="00636175"/>
    <w:rsid w:val="00653F92"/>
    <w:rsid w:val="006555AE"/>
    <w:rsid w:val="006D60EB"/>
    <w:rsid w:val="00723F0C"/>
    <w:rsid w:val="00756C56"/>
    <w:rsid w:val="00761CC3"/>
    <w:rsid w:val="00764BB4"/>
    <w:rsid w:val="007A2C59"/>
    <w:rsid w:val="007A4DD9"/>
    <w:rsid w:val="007E0A24"/>
    <w:rsid w:val="008245A5"/>
    <w:rsid w:val="0083334D"/>
    <w:rsid w:val="00860E0E"/>
    <w:rsid w:val="0088082D"/>
    <w:rsid w:val="008C7DFF"/>
    <w:rsid w:val="009415A8"/>
    <w:rsid w:val="009760F8"/>
    <w:rsid w:val="009801E8"/>
    <w:rsid w:val="00A24502"/>
    <w:rsid w:val="00A52C9A"/>
    <w:rsid w:val="00A54D1C"/>
    <w:rsid w:val="00AA440B"/>
    <w:rsid w:val="00AB0458"/>
    <w:rsid w:val="00AB433E"/>
    <w:rsid w:val="00AB4FAD"/>
    <w:rsid w:val="00AC3FA8"/>
    <w:rsid w:val="00AC5214"/>
    <w:rsid w:val="00B22F38"/>
    <w:rsid w:val="00B31020"/>
    <w:rsid w:val="00B415BC"/>
    <w:rsid w:val="00B831A4"/>
    <w:rsid w:val="00B8495B"/>
    <w:rsid w:val="00B84E72"/>
    <w:rsid w:val="00BA7D4B"/>
    <w:rsid w:val="00C23C1E"/>
    <w:rsid w:val="00C567C8"/>
    <w:rsid w:val="00C64C3C"/>
    <w:rsid w:val="00CB50B6"/>
    <w:rsid w:val="00CC29F5"/>
    <w:rsid w:val="00CD08B3"/>
    <w:rsid w:val="00CE181F"/>
    <w:rsid w:val="00D1168E"/>
    <w:rsid w:val="00D77E6A"/>
    <w:rsid w:val="00D821E2"/>
    <w:rsid w:val="00DA010E"/>
    <w:rsid w:val="00DB5478"/>
    <w:rsid w:val="00E12DD2"/>
    <w:rsid w:val="00E75836"/>
    <w:rsid w:val="00E82D80"/>
    <w:rsid w:val="00EA08D9"/>
    <w:rsid w:val="00EC7FF9"/>
    <w:rsid w:val="00F05F89"/>
    <w:rsid w:val="00F35E27"/>
    <w:rsid w:val="00F77502"/>
    <w:rsid w:val="00F92BD7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156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urfer@pur-p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mmetsmusicaux.ch/presse/?lang=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B9EB-0161-4F08-BB6B-FD611683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Chrisitne Urfer</cp:lastModifiedBy>
  <cp:revision>4</cp:revision>
  <cp:lastPrinted>2018-02-06T14:46:00Z</cp:lastPrinted>
  <dcterms:created xsi:type="dcterms:W3CDTF">2018-02-06T14:45:00Z</dcterms:created>
  <dcterms:modified xsi:type="dcterms:W3CDTF">2018-02-06T14:46:00Z</dcterms:modified>
</cp:coreProperties>
</file>