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3543D" w14:textId="77777777" w:rsidR="00662072" w:rsidRDefault="00662072" w:rsidP="00662072">
      <w:pPr>
        <w:pStyle w:val="Standard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Harald Herzl</w:t>
      </w:r>
    </w:p>
    <w:p w14:paraId="34637137" w14:textId="77777777" w:rsidR="00662072" w:rsidRDefault="00662072" w:rsidP="00662072">
      <w:pPr>
        <w:pStyle w:val="StandardWeb"/>
        <w:rPr>
          <w:rFonts w:eastAsia="Times New Roman"/>
          <w:color w:val="000000"/>
        </w:rPr>
      </w:pPr>
    </w:p>
    <w:p w14:paraId="65FB28A4" w14:textId="77777777" w:rsidR="00662072" w:rsidRDefault="00662072" w:rsidP="00662072">
      <w:pPr>
        <w:pStyle w:val="Standard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Harald Herzl a </w:t>
      </w:r>
      <w:proofErr w:type="spellStart"/>
      <w:r>
        <w:rPr>
          <w:rFonts w:eastAsia="Times New Roman"/>
          <w:color w:val="000000"/>
        </w:rPr>
        <w:t>reçu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premières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lessons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violon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son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père</w:t>
      </w:r>
      <w:proofErr w:type="spellEnd"/>
      <w:r>
        <w:rPr>
          <w:rFonts w:eastAsia="Times New Roman"/>
          <w:color w:val="000000"/>
        </w:rPr>
        <w:t xml:space="preserve"> à </w:t>
      </w:r>
      <w:proofErr w:type="spellStart"/>
      <w:r>
        <w:rPr>
          <w:rFonts w:eastAsia="Times New Roman"/>
          <w:color w:val="000000"/>
        </w:rPr>
        <w:t>l’âge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cinq</w:t>
      </w:r>
      <w:proofErr w:type="spellEnd"/>
      <w:r>
        <w:rPr>
          <w:rFonts w:eastAsia="Times New Roman"/>
          <w:color w:val="000000"/>
        </w:rPr>
        <w:t xml:space="preserve"> ans. Il a </w:t>
      </w:r>
      <w:proofErr w:type="spellStart"/>
      <w:r>
        <w:rPr>
          <w:rFonts w:eastAsia="Times New Roman"/>
          <w:color w:val="000000"/>
        </w:rPr>
        <w:t>ensuite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intégré</w:t>
      </w:r>
      <w:proofErr w:type="spellEnd"/>
      <w:r>
        <w:rPr>
          <w:rFonts w:eastAsia="Times New Roman"/>
          <w:color w:val="000000"/>
        </w:rPr>
        <w:t xml:space="preserve"> le Mozarteum de </w:t>
      </w:r>
      <w:proofErr w:type="spellStart"/>
      <w:r>
        <w:rPr>
          <w:rFonts w:eastAsia="Times New Roman"/>
          <w:color w:val="000000"/>
        </w:rPr>
        <w:t>Salzbourg</w:t>
      </w:r>
      <w:proofErr w:type="spellEnd"/>
      <w:r>
        <w:rPr>
          <w:rFonts w:eastAsia="Times New Roman"/>
          <w:color w:val="000000"/>
        </w:rPr>
        <w:t xml:space="preserve">. A </w:t>
      </w:r>
      <w:proofErr w:type="spellStart"/>
      <w:r>
        <w:rPr>
          <w:rFonts w:eastAsia="Times New Roman"/>
          <w:color w:val="000000"/>
        </w:rPr>
        <w:t>partir</w:t>
      </w:r>
      <w:proofErr w:type="spellEnd"/>
      <w:r>
        <w:rPr>
          <w:rFonts w:eastAsia="Times New Roman"/>
          <w:color w:val="000000"/>
        </w:rPr>
        <w:t xml:space="preserve"> de 1973 </w:t>
      </w:r>
      <w:proofErr w:type="spellStart"/>
      <w:r>
        <w:rPr>
          <w:rFonts w:eastAsia="Times New Roman"/>
          <w:color w:val="000000"/>
        </w:rPr>
        <w:t>il</w:t>
      </w:r>
      <w:proofErr w:type="spellEnd"/>
      <w:r>
        <w:rPr>
          <w:rFonts w:eastAsia="Times New Roman"/>
          <w:color w:val="000000"/>
        </w:rPr>
        <w:t xml:space="preserve"> y a </w:t>
      </w:r>
      <w:proofErr w:type="spellStart"/>
      <w:r>
        <w:rPr>
          <w:rFonts w:eastAsia="Times New Roman"/>
          <w:color w:val="000000"/>
        </w:rPr>
        <w:t>étudie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dans</w:t>
      </w:r>
      <w:proofErr w:type="spellEnd"/>
      <w:r>
        <w:rPr>
          <w:rFonts w:eastAsia="Times New Roman"/>
          <w:color w:val="000000"/>
        </w:rPr>
        <w:t xml:space="preserve"> la </w:t>
      </w:r>
      <w:proofErr w:type="spellStart"/>
      <w:r>
        <w:rPr>
          <w:rFonts w:eastAsia="Times New Roman"/>
          <w:color w:val="000000"/>
        </w:rPr>
        <w:t>classe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Sándor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Végh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pour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terminer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études</w:t>
      </w:r>
      <w:proofErr w:type="spellEnd"/>
      <w:r>
        <w:rPr>
          <w:rFonts w:eastAsia="Times New Roman"/>
          <w:color w:val="000000"/>
        </w:rPr>
        <w:t xml:space="preserve"> en 1980, </w:t>
      </w:r>
      <w:proofErr w:type="spellStart"/>
      <w:r>
        <w:rPr>
          <w:rFonts w:eastAsia="Times New Roman"/>
          <w:color w:val="000000"/>
        </w:rPr>
        <w:t>recompensé</w:t>
      </w:r>
      <w:proofErr w:type="spellEnd"/>
      <w:r>
        <w:rPr>
          <w:rFonts w:eastAsia="Times New Roman"/>
          <w:color w:val="000000"/>
        </w:rPr>
        <w:t xml:space="preserve"> en </w:t>
      </w:r>
      <w:proofErr w:type="spellStart"/>
      <w:r>
        <w:rPr>
          <w:rFonts w:eastAsia="Times New Roman"/>
          <w:color w:val="000000"/>
        </w:rPr>
        <w:t>même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temps</w:t>
      </w:r>
      <w:proofErr w:type="spellEnd"/>
      <w:r>
        <w:rPr>
          <w:rFonts w:eastAsia="Times New Roman"/>
          <w:color w:val="000000"/>
        </w:rPr>
        <w:t xml:space="preserve"> par le „Würdigungspreis des Österreichischen Wissenschaftsministeriums“.</w:t>
      </w:r>
    </w:p>
    <w:p w14:paraId="6F52F75D" w14:textId="77777777" w:rsidR="00662072" w:rsidRDefault="00662072" w:rsidP="00662072">
      <w:pPr>
        <w:pStyle w:val="StandardWeb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Sur</w:t>
      </w:r>
      <w:proofErr w:type="spellEnd"/>
      <w:r>
        <w:rPr>
          <w:rFonts w:eastAsia="Times New Roman"/>
          <w:color w:val="000000"/>
        </w:rPr>
        <w:t xml:space="preserve"> les </w:t>
      </w:r>
      <w:proofErr w:type="spellStart"/>
      <w:r>
        <w:rPr>
          <w:rFonts w:eastAsia="Times New Roman"/>
          <w:color w:val="000000"/>
        </w:rPr>
        <w:t>conseils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Sándor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Végh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fonde</w:t>
      </w:r>
      <w:proofErr w:type="spellEnd"/>
      <w:r>
        <w:rPr>
          <w:rFonts w:eastAsia="Times New Roman"/>
          <w:color w:val="000000"/>
        </w:rPr>
        <w:t xml:space="preserve"> le </w:t>
      </w:r>
      <w:proofErr w:type="spellStart"/>
      <w:r>
        <w:rPr>
          <w:rFonts w:eastAsia="Times New Roman"/>
          <w:color w:val="000000"/>
        </w:rPr>
        <w:t>Quatuor</w:t>
      </w:r>
      <w:proofErr w:type="spellEnd"/>
      <w:r>
        <w:rPr>
          <w:rFonts w:eastAsia="Times New Roman"/>
          <w:color w:val="000000"/>
        </w:rPr>
        <w:t xml:space="preserve"> Pro Arte et </w:t>
      </w:r>
      <w:proofErr w:type="spellStart"/>
      <w:r>
        <w:rPr>
          <w:rFonts w:eastAsia="Times New Roman"/>
          <w:color w:val="000000"/>
        </w:rPr>
        <w:t>l’ensemble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remporte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nobreux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concours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dont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celui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Helsiniki</w:t>
      </w:r>
      <w:proofErr w:type="spellEnd"/>
      <w:r>
        <w:rPr>
          <w:rFonts w:eastAsia="Times New Roman"/>
          <w:color w:val="000000"/>
        </w:rPr>
        <w:t xml:space="preserve"> en 1978 et </w:t>
      </w:r>
      <w:proofErr w:type="spellStart"/>
      <w:r>
        <w:rPr>
          <w:rFonts w:eastAsia="Times New Roman"/>
          <w:color w:val="000000"/>
        </w:rPr>
        <w:t>celui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Hannovre</w:t>
      </w:r>
      <w:proofErr w:type="spellEnd"/>
      <w:r>
        <w:rPr>
          <w:rFonts w:eastAsia="Times New Roman"/>
          <w:color w:val="000000"/>
        </w:rPr>
        <w:t xml:space="preserve"> en 1981. En </w:t>
      </w:r>
      <w:proofErr w:type="spellStart"/>
      <w:r>
        <w:rPr>
          <w:rFonts w:eastAsia="Times New Roman"/>
          <w:color w:val="000000"/>
        </w:rPr>
        <w:t>même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temps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contiune</w:t>
      </w:r>
      <w:proofErr w:type="spellEnd"/>
      <w:r>
        <w:rPr>
          <w:rFonts w:eastAsia="Times New Roman"/>
          <w:color w:val="000000"/>
        </w:rPr>
        <w:t xml:space="preserve"> à se </w:t>
      </w:r>
      <w:proofErr w:type="spellStart"/>
      <w:r>
        <w:rPr>
          <w:rFonts w:eastAsia="Times New Roman"/>
          <w:color w:val="000000"/>
        </w:rPr>
        <w:t>perfectionner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auprès</w:t>
      </w:r>
      <w:proofErr w:type="spellEnd"/>
      <w:r>
        <w:rPr>
          <w:rFonts w:eastAsia="Times New Roman"/>
          <w:color w:val="000000"/>
        </w:rPr>
        <w:t xml:space="preserve"> des </w:t>
      </w:r>
      <w:proofErr w:type="spellStart"/>
      <w:r>
        <w:rPr>
          <w:rFonts w:eastAsia="Times New Roman"/>
          <w:color w:val="000000"/>
        </w:rPr>
        <w:t>membres</w:t>
      </w:r>
      <w:proofErr w:type="spellEnd"/>
      <w:r>
        <w:rPr>
          <w:rFonts w:eastAsia="Times New Roman"/>
          <w:color w:val="000000"/>
        </w:rPr>
        <w:t xml:space="preserve"> du </w:t>
      </w:r>
      <w:proofErr w:type="spellStart"/>
      <w:r>
        <w:rPr>
          <w:rFonts w:eastAsia="Times New Roman"/>
          <w:color w:val="000000"/>
        </w:rPr>
        <w:t>Quatuor</w:t>
      </w:r>
      <w:proofErr w:type="spellEnd"/>
      <w:r>
        <w:rPr>
          <w:rFonts w:eastAsia="Times New Roman"/>
          <w:color w:val="000000"/>
        </w:rPr>
        <w:t xml:space="preserve"> Amadeus à la Haute </w:t>
      </w:r>
      <w:proofErr w:type="spellStart"/>
      <w:r>
        <w:rPr>
          <w:rFonts w:eastAsia="Times New Roman"/>
          <w:color w:val="000000"/>
        </w:rPr>
        <w:t>Ecole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Musique</w:t>
      </w:r>
      <w:proofErr w:type="spellEnd"/>
      <w:r>
        <w:rPr>
          <w:rFonts w:eastAsia="Times New Roman"/>
          <w:color w:val="000000"/>
        </w:rPr>
        <w:t xml:space="preserve"> de Cologne. </w:t>
      </w:r>
      <w:proofErr w:type="spellStart"/>
      <w:r>
        <w:rPr>
          <w:rFonts w:eastAsia="Times New Roman"/>
          <w:color w:val="000000"/>
        </w:rPr>
        <w:t>Leur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carrière</w:t>
      </w:r>
      <w:proofErr w:type="spellEnd"/>
      <w:r>
        <w:rPr>
          <w:rFonts w:eastAsia="Times New Roman"/>
          <w:color w:val="000000"/>
        </w:rPr>
        <w:t xml:space="preserve"> internationale </w:t>
      </w:r>
      <w:proofErr w:type="spellStart"/>
      <w:r>
        <w:rPr>
          <w:rFonts w:eastAsia="Times New Roman"/>
          <w:color w:val="000000"/>
        </w:rPr>
        <w:t>mène</w:t>
      </w:r>
      <w:proofErr w:type="spellEnd"/>
      <w:r>
        <w:rPr>
          <w:rFonts w:eastAsia="Times New Roman"/>
          <w:color w:val="000000"/>
        </w:rPr>
        <w:t xml:space="preserve"> les </w:t>
      </w:r>
      <w:proofErr w:type="spellStart"/>
      <w:r>
        <w:rPr>
          <w:rFonts w:eastAsia="Times New Roman"/>
          <w:color w:val="000000"/>
        </w:rPr>
        <w:t>quatre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musiciens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dans</w:t>
      </w:r>
      <w:proofErr w:type="spellEnd"/>
      <w:r>
        <w:rPr>
          <w:rFonts w:eastAsia="Times New Roman"/>
          <w:color w:val="000000"/>
        </w:rPr>
        <w:t xml:space="preserve"> les </w:t>
      </w:r>
      <w:proofErr w:type="spellStart"/>
      <w:r>
        <w:rPr>
          <w:rFonts w:eastAsia="Times New Roman"/>
          <w:color w:val="000000"/>
        </w:rPr>
        <w:t>metropoles</w:t>
      </w:r>
      <w:proofErr w:type="spellEnd"/>
      <w:r>
        <w:rPr>
          <w:rFonts w:eastAsia="Times New Roman"/>
          <w:color w:val="000000"/>
        </w:rPr>
        <w:t xml:space="preserve"> les plus </w:t>
      </w:r>
      <w:proofErr w:type="spellStart"/>
      <w:r>
        <w:rPr>
          <w:rFonts w:eastAsia="Times New Roman"/>
          <w:color w:val="000000"/>
        </w:rPr>
        <w:t>importantes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ainsi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qu’aux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festivals</w:t>
      </w:r>
      <w:proofErr w:type="spellEnd"/>
      <w:r>
        <w:rPr>
          <w:rFonts w:eastAsia="Times New Roman"/>
          <w:color w:val="000000"/>
        </w:rPr>
        <w:t xml:space="preserve"> les plus </w:t>
      </w:r>
      <w:proofErr w:type="spellStart"/>
      <w:r>
        <w:rPr>
          <w:rFonts w:eastAsia="Times New Roman"/>
          <w:color w:val="000000"/>
        </w:rPr>
        <w:t>réputés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Vienne</w:t>
      </w:r>
      <w:proofErr w:type="spellEnd"/>
      <w:r>
        <w:rPr>
          <w:rFonts w:eastAsia="Times New Roman"/>
          <w:color w:val="000000"/>
        </w:rPr>
        <w:t xml:space="preserve">, Budapest, Paris, </w:t>
      </w:r>
      <w:proofErr w:type="spellStart"/>
      <w:r>
        <w:rPr>
          <w:rFonts w:eastAsia="Times New Roman"/>
          <w:color w:val="000000"/>
        </w:rPr>
        <w:t>Londres</w:t>
      </w:r>
      <w:proofErr w:type="spellEnd"/>
      <w:r>
        <w:rPr>
          <w:rFonts w:eastAsia="Times New Roman"/>
          <w:color w:val="000000"/>
        </w:rPr>
        <w:t xml:space="preserve"> Berlin, </w:t>
      </w:r>
      <w:proofErr w:type="spellStart"/>
      <w:r>
        <w:rPr>
          <w:rFonts w:eastAsia="Times New Roman"/>
          <w:color w:val="000000"/>
        </w:rPr>
        <w:t>Athènes</w:t>
      </w:r>
      <w:proofErr w:type="spellEnd"/>
      <w:r>
        <w:rPr>
          <w:rFonts w:eastAsia="Times New Roman"/>
          <w:color w:val="000000"/>
        </w:rPr>
        <w:t xml:space="preserve"> etc. En 1989 le </w:t>
      </w:r>
      <w:proofErr w:type="spellStart"/>
      <w:r>
        <w:rPr>
          <w:rFonts w:eastAsia="Times New Roman"/>
          <w:color w:val="000000"/>
        </w:rPr>
        <w:t>quatuor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fait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une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tournée</w:t>
      </w:r>
      <w:proofErr w:type="spellEnd"/>
      <w:r>
        <w:rPr>
          <w:rFonts w:eastAsia="Times New Roman"/>
          <w:color w:val="000000"/>
        </w:rPr>
        <w:t xml:space="preserve"> en </w:t>
      </w:r>
      <w:proofErr w:type="spellStart"/>
      <w:r>
        <w:rPr>
          <w:rFonts w:eastAsia="Times New Roman"/>
          <w:color w:val="000000"/>
        </w:rPr>
        <w:t>Israël</w:t>
      </w:r>
      <w:proofErr w:type="spellEnd"/>
      <w:r>
        <w:rPr>
          <w:rFonts w:eastAsia="Times New Roman"/>
          <w:color w:val="000000"/>
        </w:rPr>
        <w:t xml:space="preserve"> et en 1991 </w:t>
      </w:r>
      <w:proofErr w:type="spellStart"/>
      <w:r>
        <w:rPr>
          <w:rFonts w:eastAsia="Times New Roman"/>
          <w:color w:val="000000"/>
        </w:rPr>
        <w:t>il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donné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débuts</w:t>
      </w:r>
      <w:proofErr w:type="spellEnd"/>
      <w:r>
        <w:rPr>
          <w:rFonts w:eastAsia="Times New Roman"/>
          <w:color w:val="000000"/>
        </w:rPr>
        <w:t xml:space="preserve"> au Festival de </w:t>
      </w:r>
      <w:proofErr w:type="spellStart"/>
      <w:r>
        <w:rPr>
          <w:rFonts w:eastAsia="Times New Roman"/>
          <w:color w:val="000000"/>
        </w:rPr>
        <w:t>Salzbourg</w:t>
      </w:r>
      <w:proofErr w:type="spellEnd"/>
      <w:r>
        <w:rPr>
          <w:rFonts w:eastAsia="Times New Roman"/>
          <w:color w:val="000000"/>
        </w:rPr>
        <w:t xml:space="preserve"> et au Musikverein de </w:t>
      </w:r>
      <w:proofErr w:type="spellStart"/>
      <w:r>
        <w:rPr>
          <w:rFonts w:eastAsia="Times New Roman"/>
          <w:color w:val="000000"/>
        </w:rPr>
        <w:t>Vienne</w:t>
      </w:r>
      <w:proofErr w:type="spellEnd"/>
      <w:r>
        <w:rPr>
          <w:rFonts w:eastAsia="Times New Roman"/>
          <w:color w:val="000000"/>
        </w:rPr>
        <w:t xml:space="preserve">.  Le </w:t>
      </w:r>
      <w:proofErr w:type="spellStart"/>
      <w:r>
        <w:rPr>
          <w:rFonts w:eastAsia="Times New Roman"/>
          <w:color w:val="000000"/>
        </w:rPr>
        <w:t>grand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chef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d’orchestre</w:t>
      </w:r>
      <w:proofErr w:type="spellEnd"/>
      <w:r>
        <w:rPr>
          <w:rFonts w:eastAsia="Times New Roman"/>
          <w:color w:val="000000"/>
        </w:rPr>
        <w:t xml:space="preserve"> Raphael Kubelik a </w:t>
      </w:r>
      <w:proofErr w:type="spellStart"/>
      <w:r>
        <w:rPr>
          <w:rFonts w:eastAsia="Times New Roman"/>
          <w:color w:val="000000"/>
        </w:rPr>
        <w:t>dédié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cinquème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quatuor</w:t>
      </w:r>
      <w:proofErr w:type="spellEnd"/>
      <w:r>
        <w:rPr>
          <w:rFonts w:eastAsia="Times New Roman"/>
          <w:color w:val="000000"/>
        </w:rPr>
        <w:t xml:space="preserve"> à </w:t>
      </w:r>
      <w:proofErr w:type="spellStart"/>
      <w:r>
        <w:rPr>
          <w:rFonts w:eastAsia="Times New Roman"/>
          <w:color w:val="000000"/>
        </w:rPr>
        <w:t>cordes</w:t>
      </w:r>
      <w:proofErr w:type="spellEnd"/>
      <w:r>
        <w:rPr>
          <w:rFonts w:eastAsia="Times New Roman"/>
          <w:color w:val="000000"/>
        </w:rPr>
        <w:t xml:space="preserve"> au </w:t>
      </w:r>
      <w:proofErr w:type="spellStart"/>
      <w:r>
        <w:rPr>
          <w:rFonts w:eastAsia="Times New Roman"/>
          <w:color w:val="000000"/>
        </w:rPr>
        <w:t>Quatuor</w:t>
      </w:r>
      <w:proofErr w:type="spellEnd"/>
      <w:r>
        <w:rPr>
          <w:rFonts w:eastAsia="Times New Roman"/>
          <w:color w:val="000000"/>
        </w:rPr>
        <w:t xml:space="preserve"> Pro Arte. </w:t>
      </w:r>
      <w:proofErr w:type="spellStart"/>
      <w:r>
        <w:rPr>
          <w:rFonts w:eastAsia="Times New Roman"/>
          <w:color w:val="000000"/>
        </w:rPr>
        <w:t>L’ensemble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enregistré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pour</w:t>
      </w:r>
      <w:proofErr w:type="spellEnd"/>
      <w:r>
        <w:rPr>
          <w:rFonts w:eastAsia="Times New Roman"/>
          <w:color w:val="000000"/>
        </w:rPr>
        <w:t xml:space="preserve"> BMG/RCA Victor </w:t>
      </w:r>
      <w:proofErr w:type="spellStart"/>
      <w:r>
        <w:rPr>
          <w:rFonts w:eastAsia="Times New Roman"/>
          <w:color w:val="000000"/>
        </w:rPr>
        <w:t>l’intégrale</w:t>
      </w:r>
      <w:proofErr w:type="spellEnd"/>
      <w:r>
        <w:rPr>
          <w:rFonts w:eastAsia="Times New Roman"/>
          <w:color w:val="000000"/>
        </w:rPr>
        <w:t xml:space="preserve"> des </w:t>
      </w:r>
      <w:proofErr w:type="spellStart"/>
      <w:r>
        <w:rPr>
          <w:rFonts w:eastAsia="Times New Roman"/>
          <w:color w:val="000000"/>
        </w:rPr>
        <w:t>quatuors</w:t>
      </w:r>
      <w:proofErr w:type="spellEnd"/>
      <w:r>
        <w:rPr>
          <w:rFonts w:eastAsia="Times New Roman"/>
          <w:color w:val="000000"/>
        </w:rPr>
        <w:t xml:space="preserve"> à </w:t>
      </w:r>
      <w:proofErr w:type="spellStart"/>
      <w:r>
        <w:rPr>
          <w:rFonts w:eastAsia="Times New Roman"/>
          <w:color w:val="000000"/>
        </w:rPr>
        <w:t>cordes</w:t>
      </w:r>
      <w:proofErr w:type="spellEnd"/>
      <w:r>
        <w:rPr>
          <w:rFonts w:eastAsia="Times New Roman"/>
          <w:color w:val="000000"/>
        </w:rPr>
        <w:t xml:space="preserve"> de Mozart.</w:t>
      </w:r>
    </w:p>
    <w:p w14:paraId="5CE8982E" w14:textId="77777777" w:rsidR="00662072" w:rsidRDefault="00662072" w:rsidP="00662072">
      <w:pPr>
        <w:pStyle w:val="Standard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 </w:t>
      </w:r>
      <w:proofErr w:type="spellStart"/>
      <w:r>
        <w:rPr>
          <w:rFonts w:eastAsia="Times New Roman"/>
          <w:color w:val="000000"/>
        </w:rPr>
        <w:t>tant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que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soliste</w:t>
      </w:r>
      <w:proofErr w:type="spellEnd"/>
      <w:r>
        <w:rPr>
          <w:rFonts w:eastAsia="Times New Roman"/>
          <w:color w:val="000000"/>
        </w:rPr>
        <w:t xml:space="preserve">, Harald Herzl </w:t>
      </w:r>
      <w:proofErr w:type="spellStart"/>
      <w:r>
        <w:rPr>
          <w:rFonts w:eastAsia="Times New Roman"/>
          <w:color w:val="000000"/>
        </w:rPr>
        <w:t>s’est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produit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avec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l’Orchestre</w:t>
      </w:r>
      <w:proofErr w:type="spellEnd"/>
      <w:r>
        <w:rPr>
          <w:rFonts w:eastAsia="Times New Roman"/>
          <w:color w:val="000000"/>
        </w:rPr>
        <w:t xml:space="preserve"> du Mozarteum </w:t>
      </w:r>
      <w:proofErr w:type="spellStart"/>
      <w:r>
        <w:rPr>
          <w:rFonts w:eastAsia="Times New Roman"/>
          <w:color w:val="000000"/>
        </w:rPr>
        <w:t>sous</w:t>
      </w:r>
      <w:proofErr w:type="spellEnd"/>
      <w:r>
        <w:rPr>
          <w:rFonts w:eastAsia="Times New Roman"/>
          <w:color w:val="000000"/>
        </w:rPr>
        <w:t xml:space="preserve"> la </w:t>
      </w:r>
      <w:proofErr w:type="spellStart"/>
      <w:r>
        <w:rPr>
          <w:rFonts w:eastAsia="Times New Roman"/>
          <w:color w:val="000000"/>
        </w:rPr>
        <w:t>direction</w:t>
      </w:r>
      <w:proofErr w:type="spellEnd"/>
      <w:r>
        <w:rPr>
          <w:rFonts w:eastAsia="Times New Roman"/>
          <w:color w:val="000000"/>
        </w:rPr>
        <w:t xml:space="preserve"> de Heinz </w:t>
      </w:r>
      <w:proofErr w:type="spellStart"/>
      <w:r>
        <w:rPr>
          <w:rFonts w:eastAsia="Times New Roman"/>
          <w:color w:val="000000"/>
        </w:rPr>
        <w:t>Wallberg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dans</w:t>
      </w:r>
      <w:proofErr w:type="spellEnd"/>
      <w:r>
        <w:rPr>
          <w:rFonts w:eastAsia="Times New Roman"/>
          <w:color w:val="000000"/>
        </w:rPr>
        <w:t xml:space="preserve"> le </w:t>
      </w:r>
      <w:proofErr w:type="spellStart"/>
      <w:r>
        <w:rPr>
          <w:rFonts w:eastAsia="Times New Roman"/>
          <w:color w:val="000000"/>
        </w:rPr>
        <w:t>cadre</w:t>
      </w:r>
      <w:proofErr w:type="spellEnd"/>
      <w:r>
        <w:rPr>
          <w:rFonts w:eastAsia="Times New Roman"/>
          <w:color w:val="000000"/>
        </w:rPr>
        <w:t xml:space="preserve"> de la „Mozartwoche </w:t>
      </w:r>
      <w:proofErr w:type="spellStart"/>
      <w:r>
        <w:rPr>
          <w:rFonts w:eastAsia="Times New Roman"/>
          <w:color w:val="000000"/>
        </w:rPr>
        <w:t>Salzbourg</w:t>
      </w:r>
      <w:proofErr w:type="spellEnd"/>
      <w:r>
        <w:rPr>
          <w:rFonts w:eastAsia="Times New Roman"/>
          <w:color w:val="000000"/>
        </w:rPr>
        <w:t>“.</w:t>
      </w:r>
      <w:proofErr w:type="spellStart"/>
      <w:r>
        <w:rPr>
          <w:rFonts w:eastAsia="Times New Roman"/>
          <w:color w:val="000000"/>
        </w:rPr>
        <w:t>ainsi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que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dans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nombreuses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émissions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radio</w:t>
      </w:r>
      <w:proofErr w:type="spellEnd"/>
      <w:r>
        <w:rPr>
          <w:rFonts w:eastAsia="Times New Roman"/>
          <w:color w:val="000000"/>
        </w:rPr>
        <w:t xml:space="preserve"> et de </w:t>
      </w:r>
      <w:proofErr w:type="spellStart"/>
      <w:r>
        <w:rPr>
          <w:rFonts w:eastAsia="Times New Roman"/>
          <w:color w:val="000000"/>
        </w:rPr>
        <w:t>télévision</w:t>
      </w:r>
      <w:proofErr w:type="spellEnd"/>
      <w:r>
        <w:rPr>
          <w:rFonts w:eastAsia="Times New Roman"/>
          <w:color w:val="000000"/>
        </w:rPr>
        <w:t>.</w:t>
      </w:r>
    </w:p>
    <w:p w14:paraId="6222FE0B" w14:textId="77777777" w:rsidR="000916C8" w:rsidRDefault="006E47D3" w:rsidP="006E47D3">
      <w:pPr>
        <w:pStyle w:val="StandardWeb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Outre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activités</w:t>
      </w:r>
      <w:proofErr w:type="spellEnd"/>
      <w:r>
        <w:rPr>
          <w:rFonts w:eastAsia="Times New Roman"/>
          <w:color w:val="000000"/>
        </w:rPr>
        <w:t xml:space="preserve"> de </w:t>
      </w:r>
      <w:proofErr w:type="spellStart"/>
      <w:r>
        <w:rPr>
          <w:rFonts w:eastAsia="Times New Roman"/>
          <w:color w:val="000000"/>
        </w:rPr>
        <w:t>soliste</w:t>
      </w:r>
      <w:proofErr w:type="spellEnd"/>
      <w:r>
        <w:rPr>
          <w:rFonts w:eastAsia="Times New Roman"/>
          <w:color w:val="000000"/>
        </w:rPr>
        <w:t xml:space="preserve"> et </w:t>
      </w:r>
      <w:proofErr w:type="spellStart"/>
      <w:r>
        <w:rPr>
          <w:rFonts w:eastAsia="Times New Roman"/>
          <w:color w:val="000000"/>
        </w:rPr>
        <w:t>chambriste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qui</w:t>
      </w:r>
      <w:proofErr w:type="spellEnd"/>
      <w:r>
        <w:rPr>
          <w:rFonts w:eastAsia="Times New Roman"/>
          <w:color w:val="000000"/>
        </w:rPr>
        <w:t xml:space="preserve"> le </w:t>
      </w:r>
      <w:proofErr w:type="spellStart"/>
      <w:r>
        <w:rPr>
          <w:rFonts w:eastAsia="Times New Roman"/>
          <w:color w:val="000000"/>
        </w:rPr>
        <w:t>mènent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chaque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année</w:t>
      </w:r>
      <w:proofErr w:type="spellEnd"/>
      <w:r>
        <w:rPr>
          <w:rFonts w:eastAsia="Times New Roman"/>
          <w:color w:val="000000"/>
        </w:rPr>
        <w:t xml:space="preserve"> en </w:t>
      </w:r>
      <w:proofErr w:type="spellStart"/>
      <w:r>
        <w:rPr>
          <w:rFonts w:eastAsia="Times New Roman"/>
          <w:color w:val="000000"/>
        </w:rPr>
        <w:t>Asie</w:t>
      </w:r>
      <w:proofErr w:type="spellEnd"/>
      <w:r>
        <w:rPr>
          <w:rFonts w:eastAsia="Times New Roman"/>
          <w:color w:val="000000"/>
        </w:rPr>
        <w:t xml:space="preserve">, Harald Herzl </w:t>
      </w:r>
      <w:proofErr w:type="spellStart"/>
      <w:r>
        <w:rPr>
          <w:rFonts w:eastAsia="Times New Roman"/>
          <w:color w:val="000000"/>
        </w:rPr>
        <w:t>occupe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depuis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mars</w:t>
      </w:r>
      <w:proofErr w:type="spellEnd"/>
      <w:r>
        <w:rPr>
          <w:rFonts w:eastAsia="Times New Roman"/>
          <w:color w:val="000000"/>
        </w:rPr>
        <w:t xml:space="preserve"> 2000 </w:t>
      </w:r>
      <w:proofErr w:type="spellStart"/>
      <w:r>
        <w:rPr>
          <w:rFonts w:eastAsia="Times New Roman"/>
          <w:color w:val="000000"/>
        </w:rPr>
        <w:t>un</w:t>
      </w:r>
      <w:proofErr w:type="spellEnd"/>
      <w:r>
        <w:rPr>
          <w:rFonts w:eastAsia="Times New Roman"/>
          <w:color w:val="000000"/>
        </w:rPr>
        <w:t xml:space="preserve"> poste de </w:t>
      </w:r>
      <w:proofErr w:type="spellStart"/>
      <w:r>
        <w:rPr>
          <w:rFonts w:eastAsia="Times New Roman"/>
          <w:color w:val="000000"/>
        </w:rPr>
        <w:t>professeur</w:t>
      </w:r>
      <w:proofErr w:type="spellEnd"/>
      <w:r>
        <w:rPr>
          <w:rFonts w:eastAsia="Times New Roman"/>
          <w:color w:val="000000"/>
        </w:rPr>
        <w:t xml:space="preserve"> au sein de </w:t>
      </w:r>
      <w:proofErr w:type="spellStart"/>
      <w:r>
        <w:rPr>
          <w:rFonts w:eastAsia="Times New Roman"/>
          <w:color w:val="000000"/>
        </w:rPr>
        <w:t>l’Université</w:t>
      </w:r>
      <w:proofErr w:type="spellEnd"/>
      <w:r>
        <w:rPr>
          <w:rFonts w:eastAsia="Times New Roman"/>
          <w:color w:val="000000"/>
        </w:rPr>
        <w:t xml:space="preserve"> Mozarteum et a </w:t>
      </w:r>
      <w:proofErr w:type="spellStart"/>
      <w:r>
        <w:rPr>
          <w:rFonts w:eastAsia="Times New Roman"/>
          <w:color w:val="000000"/>
        </w:rPr>
        <w:t>été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nomme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doyen</w:t>
      </w:r>
      <w:proofErr w:type="spellEnd"/>
      <w:r>
        <w:rPr>
          <w:rFonts w:eastAsia="Times New Roman"/>
          <w:color w:val="000000"/>
        </w:rPr>
        <w:t xml:space="preserve"> du </w:t>
      </w:r>
      <w:proofErr w:type="spellStart"/>
      <w:r>
        <w:rPr>
          <w:rFonts w:eastAsia="Times New Roman"/>
          <w:color w:val="000000"/>
        </w:rPr>
        <w:t>département</w:t>
      </w:r>
      <w:proofErr w:type="spellEnd"/>
      <w:r>
        <w:rPr>
          <w:rFonts w:eastAsia="Times New Roman"/>
          <w:color w:val="000000"/>
        </w:rPr>
        <w:t xml:space="preserve"> des </w:t>
      </w:r>
      <w:proofErr w:type="spellStart"/>
      <w:r>
        <w:rPr>
          <w:rFonts w:eastAsia="Times New Roman"/>
          <w:color w:val="000000"/>
        </w:rPr>
        <w:t>instruments</w:t>
      </w:r>
      <w:proofErr w:type="spellEnd"/>
      <w:r>
        <w:rPr>
          <w:rFonts w:eastAsia="Times New Roman"/>
          <w:color w:val="000000"/>
        </w:rPr>
        <w:t xml:space="preserve"> à </w:t>
      </w:r>
      <w:proofErr w:type="spellStart"/>
      <w:r>
        <w:rPr>
          <w:rFonts w:eastAsia="Times New Roman"/>
          <w:color w:val="000000"/>
        </w:rPr>
        <w:t>cordes</w:t>
      </w:r>
      <w:proofErr w:type="spellEnd"/>
      <w:r>
        <w:rPr>
          <w:rFonts w:eastAsia="Times New Roman"/>
          <w:color w:val="000000"/>
        </w:rPr>
        <w:t xml:space="preserve"> en 2004</w:t>
      </w:r>
    </w:p>
    <w:p w14:paraId="7378C3F6" w14:textId="77777777" w:rsidR="006E47D3" w:rsidRPr="006E47D3" w:rsidRDefault="006E47D3" w:rsidP="006E47D3">
      <w:pPr>
        <w:pStyle w:val="Standard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Harald Herzl </w:t>
      </w:r>
      <w:proofErr w:type="spellStart"/>
      <w:r>
        <w:rPr>
          <w:rFonts w:eastAsia="Times New Roman"/>
          <w:color w:val="000000"/>
        </w:rPr>
        <w:t>joue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instrument</w:t>
      </w:r>
      <w:proofErr w:type="spellEnd"/>
      <w:r>
        <w:rPr>
          <w:rFonts w:eastAsia="Times New Roman"/>
          <w:color w:val="000000"/>
        </w:rPr>
        <w:t xml:space="preserve"> de Giovanni Battista </w:t>
      </w:r>
      <w:proofErr w:type="spellStart"/>
      <w:r>
        <w:rPr>
          <w:rFonts w:eastAsia="Times New Roman"/>
          <w:color w:val="000000"/>
        </w:rPr>
        <w:t>Guadagnini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datant</w:t>
      </w:r>
      <w:proofErr w:type="spellEnd"/>
      <w:r>
        <w:rPr>
          <w:rFonts w:eastAsia="Times New Roman"/>
          <w:color w:val="000000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</w:rPr>
        <w:t xml:space="preserve">de 1777 </w:t>
      </w:r>
      <w:proofErr w:type="spellStart"/>
      <w:r>
        <w:rPr>
          <w:rFonts w:eastAsia="Times New Roman"/>
          <w:color w:val="000000"/>
        </w:rPr>
        <w:t>issu</w:t>
      </w:r>
      <w:proofErr w:type="spellEnd"/>
      <w:r>
        <w:rPr>
          <w:rFonts w:eastAsia="Times New Roman"/>
          <w:color w:val="000000"/>
        </w:rPr>
        <w:t xml:space="preserve"> de la </w:t>
      </w:r>
      <w:proofErr w:type="spellStart"/>
      <w:r>
        <w:rPr>
          <w:rFonts w:eastAsia="Times New Roman"/>
          <w:color w:val="000000"/>
        </w:rPr>
        <w:t>fameuse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collection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d’instruments</w:t>
      </w:r>
      <w:proofErr w:type="spellEnd"/>
      <w:r>
        <w:rPr>
          <w:rFonts w:eastAsia="Times New Roman"/>
          <w:color w:val="000000"/>
        </w:rPr>
        <w:t xml:space="preserve"> à </w:t>
      </w:r>
      <w:proofErr w:type="spellStart"/>
      <w:r>
        <w:rPr>
          <w:rFonts w:eastAsia="Times New Roman"/>
          <w:color w:val="000000"/>
        </w:rPr>
        <w:t>cordes</w:t>
      </w:r>
      <w:proofErr w:type="spellEnd"/>
      <w:r>
        <w:rPr>
          <w:rFonts w:eastAsia="Times New Roman"/>
          <w:color w:val="000000"/>
        </w:rPr>
        <w:t xml:space="preserve"> de la Banque Nationale </w:t>
      </w:r>
      <w:proofErr w:type="spellStart"/>
      <w:r>
        <w:rPr>
          <w:rFonts w:eastAsia="Times New Roman"/>
          <w:color w:val="000000"/>
        </w:rPr>
        <w:t>Autrichienne</w:t>
      </w:r>
      <w:proofErr w:type="spellEnd"/>
      <w:r>
        <w:rPr>
          <w:rFonts w:eastAsia="Times New Roman"/>
          <w:color w:val="000000"/>
        </w:rPr>
        <w:t>.</w:t>
      </w:r>
    </w:p>
    <w:sectPr w:rsidR="006E47D3" w:rsidRPr="006E47D3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72"/>
    <w:rsid w:val="000916C8"/>
    <w:rsid w:val="00662072"/>
    <w:rsid w:val="006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8088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0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0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Macintosh Word</Application>
  <DocSecurity>0</DocSecurity>
  <Lines>12</Lines>
  <Paragraphs>3</Paragraphs>
  <ScaleCrop>false</ScaleCrop>
  <Company>Sommets Musicaux de Gstaad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2</cp:revision>
  <dcterms:created xsi:type="dcterms:W3CDTF">2013-07-14T15:40:00Z</dcterms:created>
  <dcterms:modified xsi:type="dcterms:W3CDTF">2013-07-14T15:46:00Z</dcterms:modified>
</cp:coreProperties>
</file>