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6CA55E1" w14:textId="77777777" w:rsidR="00142CEA" w:rsidRPr="00A92696" w:rsidRDefault="00D32DB5">
      <w:pPr>
        <w:widowControl w:val="0"/>
        <w:spacing w:before="828" w:after="0" w:line="240" w:lineRule="auto"/>
        <w:jc w:val="right"/>
        <w:rPr>
          <w:b/>
          <w:bCs/>
          <w:sz w:val="28"/>
          <w:szCs w:val="28"/>
          <w:lang w:val="de-CH"/>
        </w:rPr>
      </w:pPr>
      <w:r>
        <w:rPr>
          <w:noProof/>
        </w:rPr>
        <w:drawing>
          <wp:anchor distT="0" distB="0" distL="0" distR="0" simplePos="0" relativeHeight="251657216" behindDoc="1" locked="0" layoutInCell="1" allowOverlap="1" wp14:anchorId="4E97457B" wp14:editId="1C516CC8">
            <wp:simplePos x="0" y="0"/>
            <wp:positionH relativeFrom="column">
              <wp:posOffset>-110489</wp:posOffset>
            </wp:positionH>
            <wp:positionV relativeFrom="line">
              <wp:posOffset>281305</wp:posOffset>
            </wp:positionV>
            <wp:extent cx="1038225" cy="1273810"/>
            <wp:effectExtent l="0" t="0" r="0" b="0"/>
            <wp:wrapNone/>
            <wp:docPr id="1073741826" name="officeArt object" descr="C:\Users\Ombretta\AppData\Local\Microsoft\Windows\Temporary Internet Files\Content.Outlook\BDOMG35H\SMG15_Logo.jpg"/>
            <wp:cNvGraphicFramePr/>
            <a:graphic xmlns:a="http://schemas.openxmlformats.org/drawingml/2006/main">
              <a:graphicData uri="http://schemas.openxmlformats.org/drawingml/2006/picture">
                <pic:pic xmlns:pic="http://schemas.openxmlformats.org/drawingml/2006/picture">
                  <pic:nvPicPr>
                    <pic:cNvPr id="1073741826" name="C:\Users\Ombretta\AppData\Local\Microsoft\Windows\Temporary Internet Files\Content.Outlook\BDOMG35H\SMG15_Logo.jpg" descr="C:\Users\Ombretta\AppData\Local\Microsoft\Windows\Temporary Internet Files\Content.Outlook\BDOMG35H\SMG15_Logo.jpg"/>
                    <pic:cNvPicPr>
                      <a:picLocks noChangeAspect="1"/>
                    </pic:cNvPicPr>
                  </pic:nvPicPr>
                  <pic:blipFill>
                    <a:blip r:embed="rId6"/>
                    <a:stretch>
                      <a:fillRect/>
                    </a:stretch>
                  </pic:blipFill>
                  <pic:spPr>
                    <a:xfrm>
                      <a:off x="0" y="0"/>
                      <a:ext cx="1038225" cy="1273810"/>
                    </a:xfrm>
                    <a:prstGeom prst="rect">
                      <a:avLst/>
                    </a:prstGeom>
                    <a:ln w="12700" cap="flat">
                      <a:noFill/>
                      <a:miter lim="400000"/>
                    </a:ln>
                    <a:effectLst/>
                  </pic:spPr>
                </pic:pic>
              </a:graphicData>
            </a:graphic>
          </wp:anchor>
        </w:drawing>
      </w:r>
      <w:r w:rsidRPr="00A92696">
        <w:rPr>
          <w:b/>
          <w:bCs/>
          <w:sz w:val="28"/>
          <w:szCs w:val="28"/>
          <w:lang w:val="de-CH"/>
        </w:rPr>
        <w:t>Pressemitteilung</w:t>
      </w:r>
    </w:p>
    <w:p w14:paraId="2B4D847D" w14:textId="77777777" w:rsidR="00142CEA" w:rsidRPr="00A92696" w:rsidRDefault="00142CEA">
      <w:pPr>
        <w:widowControl w:val="0"/>
        <w:spacing w:before="362" w:after="0" w:line="240" w:lineRule="auto"/>
        <w:jc w:val="center"/>
        <w:rPr>
          <w:b/>
          <w:bCs/>
          <w:sz w:val="28"/>
          <w:szCs w:val="28"/>
          <w:lang w:val="de-CH"/>
        </w:rPr>
      </w:pPr>
    </w:p>
    <w:p w14:paraId="57E06A87" w14:textId="77777777" w:rsidR="00142CEA" w:rsidRPr="00A92696" w:rsidRDefault="00142CEA">
      <w:pPr>
        <w:widowControl w:val="0"/>
        <w:spacing w:before="362" w:after="0" w:line="240" w:lineRule="auto"/>
        <w:rPr>
          <w:b/>
          <w:bCs/>
          <w:sz w:val="28"/>
          <w:szCs w:val="28"/>
          <w:lang w:val="de-CH"/>
        </w:rPr>
      </w:pPr>
    </w:p>
    <w:p w14:paraId="5763A2F2" w14:textId="77777777" w:rsidR="00142CEA" w:rsidRPr="00A92696" w:rsidRDefault="00D32DB5">
      <w:pPr>
        <w:pStyle w:val="s5"/>
        <w:spacing w:before="270" w:after="0"/>
        <w:jc w:val="center"/>
        <w:rPr>
          <w:rFonts w:ascii="Calibri" w:eastAsia="Calibri" w:hAnsi="Calibri" w:cs="Calibri"/>
          <w:sz w:val="28"/>
          <w:szCs w:val="28"/>
          <w:lang w:val="de-CH"/>
        </w:rPr>
      </w:pPr>
      <w:r w:rsidRPr="00A92696">
        <w:rPr>
          <w:rFonts w:ascii="Calibri" w:eastAsia="Calibri" w:hAnsi="Calibri" w:cs="Calibri"/>
          <w:b/>
          <w:bCs/>
          <w:sz w:val="28"/>
          <w:szCs w:val="28"/>
          <w:lang w:val="de-CH"/>
        </w:rPr>
        <w:t xml:space="preserve">Bei den </w:t>
      </w:r>
      <w:proofErr w:type="spellStart"/>
      <w:r w:rsidRPr="00A92696">
        <w:rPr>
          <w:rFonts w:ascii="Calibri" w:eastAsia="Calibri" w:hAnsi="Calibri" w:cs="Calibri"/>
          <w:b/>
          <w:bCs/>
          <w:sz w:val="28"/>
          <w:szCs w:val="28"/>
          <w:lang w:val="de-CH"/>
        </w:rPr>
        <w:t>Sommets</w:t>
      </w:r>
      <w:proofErr w:type="spellEnd"/>
      <w:r w:rsidRPr="00A92696">
        <w:rPr>
          <w:rFonts w:ascii="Calibri" w:eastAsia="Calibri" w:hAnsi="Calibri" w:cs="Calibri"/>
          <w:b/>
          <w:bCs/>
          <w:sz w:val="28"/>
          <w:szCs w:val="28"/>
          <w:lang w:val="de-CH"/>
        </w:rPr>
        <w:t xml:space="preserve"> </w:t>
      </w:r>
      <w:proofErr w:type="spellStart"/>
      <w:r w:rsidRPr="00A92696">
        <w:rPr>
          <w:rFonts w:ascii="Calibri" w:eastAsia="Calibri" w:hAnsi="Calibri" w:cs="Calibri"/>
          <w:b/>
          <w:bCs/>
          <w:sz w:val="28"/>
          <w:szCs w:val="28"/>
          <w:lang w:val="de-CH"/>
        </w:rPr>
        <w:t>Musicaux</w:t>
      </w:r>
      <w:proofErr w:type="spellEnd"/>
      <w:r w:rsidRPr="00A92696">
        <w:rPr>
          <w:rFonts w:ascii="Calibri" w:eastAsia="Calibri" w:hAnsi="Calibri" w:cs="Calibri"/>
          <w:b/>
          <w:bCs/>
          <w:sz w:val="28"/>
          <w:szCs w:val="28"/>
          <w:lang w:val="de-CH"/>
        </w:rPr>
        <w:t xml:space="preserve"> de Gstaad werden zwei junge</w:t>
      </w:r>
      <w:r>
        <w:rPr>
          <w:rFonts w:ascii="Calibri" w:eastAsia="Calibri" w:hAnsi="Calibri" w:cs="Calibri"/>
          <w:b/>
          <w:bCs/>
          <w:sz w:val="28"/>
          <w:szCs w:val="28"/>
          <w:lang w:val="de-DE"/>
        </w:rPr>
        <w:t xml:space="preserve"> Pianisten ausgezeichnet</w:t>
      </w:r>
    </w:p>
    <w:p w14:paraId="246EF8F4" w14:textId="77777777" w:rsidR="00142CEA" w:rsidRDefault="00D32DB5">
      <w:pPr>
        <w:pStyle w:val="s5"/>
        <w:spacing w:before="270" w:after="0"/>
        <w:jc w:val="center"/>
        <w:rPr>
          <w:rFonts w:ascii="Calibri" w:eastAsia="Calibri" w:hAnsi="Calibri" w:cs="Calibri"/>
          <w:sz w:val="28"/>
          <w:szCs w:val="28"/>
        </w:rPr>
      </w:pPr>
      <w:r w:rsidRPr="00A92696">
        <w:rPr>
          <w:rFonts w:ascii="Calibri" w:eastAsia="Calibri" w:hAnsi="Calibri" w:cs="Calibri"/>
          <w:b/>
          <w:bCs/>
          <w:sz w:val="28"/>
          <w:szCs w:val="28"/>
          <w:lang w:val="fr-CH"/>
        </w:rPr>
        <w:t xml:space="preserve">Jean-Paul </w:t>
      </w:r>
      <w:proofErr w:type="spellStart"/>
      <w:r w:rsidRPr="00A92696">
        <w:rPr>
          <w:rFonts w:ascii="Calibri" w:eastAsia="Calibri" w:hAnsi="Calibri" w:cs="Calibri"/>
          <w:b/>
          <w:bCs/>
          <w:sz w:val="28"/>
          <w:szCs w:val="28"/>
          <w:lang w:val="fr-CH"/>
        </w:rPr>
        <w:t>Gasparian</w:t>
      </w:r>
      <w:proofErr w:type="spellEnd"/>
    </w:p>
    <w:p w14:paraId="505176B7" w14:textId="77777777" w:rsidR="00142CEA" w:rsidRDefault="00142CEA">
      <w:pPr>
        <w:pStyle w:val="s6"/>
        <w:spacing w:before="15" w:after="0"/>
        <w:jc w:val="center"/>
        <w:rPr>
          <w:rFonts w:ascii="Calibri" w:eastAsia="Calibri" w:hAnsi="Calibri" w:cs="Calibri"/>
          <w:sz w:val="28"/>
          <w:szCs w:val="28"/>
        </w:rPr>
      </w:pPr>
    </w:p>
    <w:p w14:paraId="60442EA8" w14:textId="77777777" w:rsidR="00142CEA" w:rsidRDefault="00D32DB5">
      <w:pPr>
        <w:pStyle w:val="s6"/>
        <w:spacing w:before="15" w:after="0"/>
        <w:jc w:val="center"/>
        <w:rPr>
          <w:rFonts w:ascii="Calibri" w:eastAsia="Calibri" w:hAnsi="Calibri" w:cs="Calibri"/>
        </w:rPr>
      </w:pPr>
      <w:r>
        <w:rPr>
          <w:rFonts w:ascii="Calibri" w:eastAsia="Calibri" w:hAnsi="Calibri" w:cs="Calibri"/>
          <w:b/>
          <w:bCs/>
        </w:rPr>
        <w:t xml:space="preserve">Prix Thierry </w:t>
      </w:r>
      <w:proofErr w:type="spellStart"/>
      <w:r>
        <w:rPr>
          <w:rFonts w:ascii="Calibri" w:eastAsia="Calibri" w:hAnsi="Calibri" w:cs="Calibri"/>
          <w:b/>
          <w:bCs/>
        </w:rPr>
        <w:t>Scherz</w:t>
      </w:r>
      <w:proofErr w:type="spellEnd"/>
    </w:p>
    <w:p w14:paraId="32BEDD9D" w14:textId="77777777" w:rsidR="00142CEA" w:rsidRDefault="00D32DB5">
      <w:pPr>
        <w:pStyle w:val="s6"/>
        <w:spacing w:before="15" w:after="0"/>
        <w:jc w:val="center"/>
        <w:rPr>
          <w:rFonts w:ascii="Calibri" w:eastAsia="Calibri" w:hAnsi="Calibri" w:cs="Calibri"/>
          <w:sz w:val="20"/>
          <w:szCs w:val="20"/>
        </w:rPr>
      </w:pPr>
      <w:r>
        <w:rPr>
          <w:rFonts w:ascii="Calibri" w:eastAsia="Calibri" w:hAnsi="Calibri" w:cs="Calibri"/>
          <w:b/>
          <w:bCs/>
          <w:sz w:val="20"/>
          <w:szCs w:val="20"/>
        </w:rPr>
        <w:t>Der Fondation Pro </w:t>
      </w:r>
      <w:proofErr w:type="spellStart"/>
      <w:r>
        <w:rPr>
          <w:rFonts w:ascii="Calibri" w:eastAsia="Calibri" w:hAnsi="Calibri" w:cs="Calibri"/>
          <w:b/>
          <w:bCs/>
          <w:sz w:val="20"/>
          <w:szCs w:val="20"/>
        </w:rPr>
        <w:t>Scientia</w:t>
      </w:r>
      <w:proofErr w:type="spellEnd"/>
      <w:r>
        <w:rPr>
          <w:rFonts w:ascii="Calibri" w:eastAsia="Calibri" w:hAnsi="Calibri" w:cs="Calibri"/>
          <w:b/>
          <w:bCs/>
          <w:sz w:val="20"/>
          <w:szCs w:val="20"/>
        </w:rPr>
        <w:t> et Arte </w:t>
      </w:r>
      <w:proofErr w:type="spellStart"/>
      <w:r>
        <w:rPr>
          <w:rFonts w:ascii="Calibri" w:eastAsia="Calibri" w:hAnsi="Calibri" w:cs="Calibri"/>
          <w:b/>
          <w:bCs/>
          <w:sz w:val="20"/>
          <w:szCs w:val="20"/>
        </w:rPr>
        <w:t>und</w:t>
      </w:r>
      <w:proofErr w:type="spellEnd"/>
      <w:r>
        <w:rPr>
          <w:rFonts w:ascii="Calibri" w:eastAsia="Calibri" w:hAnsi="Calibri" w:cs="Calibri"/>
          <w:b/>
          <w:bCs/>
          <w:sz w:val="20"/>
          <w:szCs w:val="20"/>
        </w:rPr>
        <w:t xml:space="preserve"> </w:t>
      </w:r>
    </w:p>
    <w:p w14:paraId="5F48B02B" w14:textId="77777777" w:rsidR="00142CEA" w:rsidRDefault="00D32DB5">
      <w:pPr>
        <w:pStyle w:val="s6"/>
        <w:spacing w:before="15" w:after="0"/>
        <w:jc w:val="center"/>
        <w:rPr>
          <w:rFonts w:ascii="Calibri" w:eastAsia="Calibri" w:hAnsi="Calibri" w:cs="Calibri"/>
          <w:sz w:val="20"/>
          <w:szCs w:val="20"/>
        </w:rPr>
      </w:pPr>
      <w:r>
        <w:rPr>
          <w:rFonts w:ascii="Calibri" w:eastAsia="Calibri" w:hAnsi="Calibri" w:cs="Calibri"/>
          <w:b/>
          <w:bCs/>
          <w:sz w:val="20"/>
          <w:szCs w:val="20"/>
        </w:rPr>
        <w:t xml:space="preserve">Les Amis des Sommets </w:t>
      </w:r>
      <w:proofErr w:type="gramStart"/>
      <w:r>
        <w:rPr>
          <w:rFonts w:ascii="Calibri" w:eastAsia="Calibri" w:hAnsi="Calibri" w:cs="Calibri"/>
          <w:b/>
          <w:bCs/>
          <w:sz w:val="20"/>
          <w:szCs w:val="20"/>
        </w:rPr>
        <w:t>Musicaux  de</w:t>
      </w:r>
      <w:proofErr w:type="gramEnd"/>
      <w:r>
        <w:rPr>
          <w:rFonts w:ascii="Calibri" w:eastAsia="Calibri" w:hAnsi="Calibri" w:cs="Calibri"/>
          <w:b/>
          <w:bCs/>
          <w:sz w:val="20"/>
          <w:szCs w:val="20"/>
        </w:rPr>
        <w:t xml:space="preserve"> Gstaad</w:t>
      </w:r>
    </w:p>
    <w:p w14:paraId="029B3D30" w14:textId="77777777" w:rsidR="00142CEA" w:rsidRDefault="00142CEA">
      <w:pPr>
        <w:pStyle w:val="s6"/>
        <w:spacing w:before="15" w:after="0"/>
        <w:jc w:val="center"/>
        <w:rPr>
          <w:rFonts w:ascii="Calibri" w:eastAsia="Calibri" w:hAnsi="Calibri" w:cs="Calibri"/>
        </w:rPr>
      </w:pPr>
    </w:p>
    <w:p w14:paraId="18870C91" w14:textId="77777777" w:rsidR="00142CEA" w:rsidRDefault="00D32DB5">
      <w:pPr>
        <w:pStyle w:val="s6"/>
        <w:spacing w:before="15" w:after="0"/>
        <w:jc w:val="center"/>
        <w:rPr>
          <w:rFonts w:ascii="Calibri" w:eastAsia="Calibri" w:hAnsi="Calibri" w:cs="Calibri"/>
        </w:rPr>
      </w:pPr>
      <w:proofErr w:type="spellStart"/>
      <w:proofErr w:type="gramStart"/>
      <w:r>
        <w:rPr>
          <w:rFonts w:ascii="Calibri" w:eastAsia="Calibri" w:hAnsi="Calibri" w:cs="Calibri"/>
        </w:rPr>
        <w:t>und</w:t>
      </w:r>
      <w:proofErr w:type="spellEnd"/>
      <w:proofErr w:type="gramEnd"/>
    </w:p>
    <w:p w14:paraId="0FF9DE03" w14:textId="77777777" w:rsidR="00142CEA" w:rsidRDefault="00D32DB5">
      <w:pPr>
        <w:pStyle w:val="s5"/>
        <w:spacing w:before="270" w:after="0"/>
        <w:jc w:val="center"/>
        <w:rPr>
          <w:rFonts w:ascii="Calibri" w:eastAsia="Calibri" w:hAnsi="Calibri" w:cs="Calibri"/>
          <w:sz w:val="28"/>
          <w:szCs w:val="28"/>
        </w:rPr>
      </w:pPr>
      <w:r w:rsidRPr="00A92696">
        <w:rPr>
          <w:rFonts w:ascii="Calibri" w:eastAsia="Calibri" w:hAnsi="Calibri" w:cs="Calibri"/>
          <w:b/>
          <w:bCs/>
          <w:sz w:val="28"/>
          <w:szCs w:val="28"/>
          <w:lang w:val="fr-CH"/>
        </w:rPr>
        <w:t xml:space="preserve">Aaron </w:t>
      </w:r>
      <w:proofErr w:type="spellStart"/>
      <w:r w:rsidRPr="00A92696">
        <w:rPr>
          <w:rFonts w:ascii="Calibri" w:eastAsia="Calibri" w:hAnsi="Calibri" w:cs="Calibri"/>
          <w:b/>
          <w:bCs/>
          <w:sz w:val="28"/>
          <w:szCs w:val="28"/>
          <w:lang w:val="fr-CH"/>
        </w:rPr>
        <w:t>Pilsan</w:t>
      </w:r>
      <w:proofErr w:type="spellEnd"/>
    </w:p>
    <w:p w14:paraId="7FC6E091" w14:textId="77777777" w:rsidR="00142CEA" w:rsidRDefault="00142CEA">
      <w:pPr>
        <w:pStyle w:val="s6"/>
        <w:spacing w:before="15" w:after="0"/>
        <w:jc w:val="center"/>
        <w:rPr>
          <w:rFonts w:ascii="Calibri" w:eastAsia="Calibri" w:hAnsi="Calibri" w:cs="Calibri"/>
        </w:rPr>
      </w:pPr>
    </w:p>
    <w:p w14:paraId="0BA225D2" w14:textId="77777777" w:rsidR="00142CEA" w:rsidRDefault="00D32DB5">
      <w:pPr>
        <w:pStyle w:val="s6"/>
        <w:spacing w:before="15" w:after="0"/>
        <w:jc w:val="center"/>
        <w:rPr>
          <w:rFonts w:ascii="Calibri" w:eastAsia="Calibri" w:hAnsi="Calibri" w:cs="Calibri"/>
        </w:rPr>
      </w:pPr>
      <w:r>
        <w:rPr>
          <w:rFonts w:ascii="Calibri" w:eastAsia="Calibri" w:hAnsi="Calibri" w:cs="Calibri"/>
          <w:b/>
          <w:bCs/>
        </w:rPr>
        <w:t xml:space="preserve">Prix André </w:t>
      </w:r>
      <w:r>
        <w:rPr>
          <w:rFonts w:ascii="Calibri" w:eastAsia="Calibri" w:hAnsi="Calibri" w:cs="Calibri"/>
          <w:b/>
          <w:bCs/>
        </w:rPr>
        <w:t>Hoffmann</w:t>
      </w:r>
    </w:p>
    <w:p w14:paraId="6691A89A" w14:textId="77777777" w:rsidR="00142CEA" w:rsidRDefault="00142CEA">
      <w:pPr>
        <w:pStyle w:val="s10"/>
        <w:spacing w:before="15" w:after="0"/>
        <w:ind w:left="1845"/>
        <w:jc w:val="center"/>
        <w:rPr>
          <w:rFonts w:ascii="Calibri" w:eastAsia="Calibri" w:hAnsi="Calibri" w:cs="Calibri"/>
        </w:rPr>
      </w:pPr>
    </w:p>
    <w:p w14:paraId="7CFE0870" w14:textId="77777777" w:rsidR="00142CEA" w:rsidRDefault="00D32DB5">
      <w:pPr>
        <w:pStyle w:val="s10"/>
        <w:spacing w:before="15" w:after="0"/>
        <w:ind w:left="1845"/>
        <w:rPr>
          <w:rFonts w:ascii="Calibri" w:eastAsia="Calibri" w:hAnsi="Calibri" w:cs="Calibri"/>
        </w:rPr>
      </w:pPr>
      <w:r>
        <w:rPr>
          <w:rFonts w:ascii="Calibri" w:eastAsia="Calibri" w:hAnsi="Calibri" w:cs="Calibri"/>
        </w:rPr>
        <w:t> </w:t>
      </w:r>
    </w:p>
    <w:p w14:paraId="3896B17D" w14:textId="40B3F6DF" w:rsidR="00142CEA" w:rsidRDefault="00D32DB5">
      <w:pPr>
        <w:pStyle w:val="s14"/>
        <w:spacing w:before="0" w:after="0"/>
        <w:rPr>
          <w:rFonts w:ascii="Calibri" w:eastAsia="Calibri" w:hAnsi="Calibri" w:cs="Calibri"/>
          <w:sz w:val="20"/>
          <w:szCs w:val="20"/>
          <w:lang w:val="de-DE"/>
        </w:rPr>
      </w:pPr>
      <w:r>
        <w:rPr>
          <w:rFonts w:ascii="Calibri" w:eastAsia="Calibri" w:hAnsi="Calibri" w:cs="Calibri"/>
          <w:b/>
          <w:bCs/>
          <w:sz w:val="20"/>
          <w:szCs w:val="20"/>
          <w:lang w:val="de-DE"/>
        </w:rPr>
        <w:t>GSTAAD, 11</w:t>
      </w:r>
      <w:r>
        <w:rPr>
          <w:rFonts w:ascii="Calibri" w:eastAsia="Calibri" w:hAnsi="Calibri" w:cs="Calibri"/>
          <w:b/>
          <w:bCs/>
          <w:sz w:val="20"/>
          <w:szCs w:val="20"/>
          <w:lang w:val="de-DE"/>
        </w:rPr>
        <w:t xml:space="preserve">. Februar 2020 – Die 20. Ausgabe der </w:t>
      </w:r>
      <w:proofErr w:type="spellStart"/>
      <w:r>
        <w:rPr>
          <w:rFonts w:ascii="Calibri" w:eastAsia="Calibri" w:hAnsi="Calibri" w:cs="Calibri"/>
          <w:b/>
          <w:bCs/>
          <w:sz w:val="20"/>
          <w:szCs w:val="20"/>
          <w:lang w:val="de-DE"/>
        </w:rPr>
        <w:t>Sommets</w:t>
      </w:r>
      <w:proofErr w:type="spellEnd"/>
      <w:r>
        <w:rPr>
          <w:rFonts w:ascii="Calibri" w:eastAsia="Calibri" w:hAnsi="Calibri" w:cs="Calibri"/>
          <w:b/>
          <w:bCs/>
          <w:sz w:val="20"/>
          <w:szCs w:val="20"/>
          <w:lang w:val="de-DE"/>
        </w:rPr>
        <w:t xml:space="preserve"> </w:t>
      </w:r>
      <w:proofErr w:type="spellStart"/>
      <w:r>
        <w:rPr>
          <w:rFonts w:ascii="Calibri" w:eastAsia="Calibri" w:hAnsi="Calibri" w:cs="Calibri"/>
          <w:b/>
          <w:bCs/>
          <w:sz w:val="20"/>
          <w:szCs w:val="20"/>
          <w:lang w:val="de-DE"/>
        </w:rPr>
        <w:t>Musicaux</w:t>
      </w:r>
      <w:proofErr w:type="spellEnd"/>
      <w:r>
        <w:rPr>
          <w:rFonts w:ascii="Calibri" w:eastAsia="Calibri" w:hAnsi="Calibri" w:cs="Calibri"/>
          <w:b/>
          <w:bCs/>
          <w:sz w:val="20"/>
          <w:szCs w:val="20"/>
          <w:lang w:val="de-DE"/>
        </w:rPr>
        <w:t xml:space="preserve"> de Gstaad ist eben zu Ende gegangen. Der 25-jährige französische Pianist Jean-Paul </w:t>
      </w:r>
      <w:proofErr w:type="spellStart"/>
      <w:r>
        <w:rPr>
          <w:rFonts w:ascii="Calibri" w:eastAsia="Calibri" w:hAnsi="Calibri" w:cs="Calibri"/>
          <w:b/>
          <w:bCs/>
          <w:sz w:val="20"/>
          <w:szCs w:val="20"/>
          <w:lang w:val="de-DE"/>
        </w:rPr>
        <w:t>Gasparian</w:t>
      </w:r>
      <w:proofErr w:type="spellEnd"/>
      <w:r>
        <w:rPr>
          <w:rFonts w:ascii="Calibri" w:eastAsia="Calibri" w:hAnsi="Calibri" w:cs="Calibri"/>
          <w:b/>
          <w:bCs/>
          <w:sz w:val="20"/>
          <w:szCs w:val="20"/>
          <w:lang w:val="de-DE"/>
        </w:rPr>
        <w:t xml:space="preserve"> wurde mit dem</w:t>
      </w:r>
      <w:r>
        <w:rPr>
          <w:rFonts w:ascii="Calibri" w:eastAsia="Calibri" w:hAnsi="Calibri" w:cs="Calibri"/>
          <w:b/>
          <w:bCs/>
          <w:sz w:val="20"/>
          <w:szCs w:val="20"/>
          <w:u w:val="single"/>
          <w:lang w:val="de-DE"/>
        </w:rPr>
        <w:t xml:space="preserve"> Prix Thierry Scherz</w:t>
      </w:r>
      <w:r>
        <w:rPr>
          <w:rFonts w:ascii="Calibri" w:eastAsia="Calibri" w:hAnsi="Calibri" w:cs="Calibri"/>
          <w:b/>
          <w:bCs/>
          <w:sz w:val="20"/>
          <w:szCs w:val="20"/>
          <w:lang w:val="de-DE"/>
        </w:rPr>
        <w:t xml:space="preserve"> ausgezeichnet. Dieser Preis wird von der Fondation Pro </w:t>
      </w:r>
      <w:proofErr w:type="spellStart"/>
      <w:r>
        <w:rPr>
          <w:rFonts w:ascii="Calibri" w:eastAsia="Calibri" w:hAnsi="Calibri" w:cs="Calibri"/>
          <w:b/>
          <w:bCs/>
          <w:sz w:val="20"/>
          <w:szCs w:val="20"/>
          <w:lang w:val="de-DE"/>
        </w:rPr>
        <w:t>Scientia</w:t>
      </w:r>
      <w:proofErr w:type="spellEnd"/>
      <w:r>
        <w:rPr>
          <w:rFonts w:ascii="Calibri" w:eastAsia="Calibri" w:hAnsi="Calibri" w:cs="Calibri"/>
          <w:b/>
          <w:bCs/>
          <w:sz w:val="20"/>
          <w:szCs w:val="20"/>
          <w:lang w:val="de-DE"/>
        </w:rPr>
        <w:t xml:space="preserve"> et Arte und dem Förderverein </w:t>
      </w:r>
      <w:proofErr w:type="spellStart"/>
      <w:r>
        <w:rPr>
          <w:rFonts w:ascii="Calibri" w:eastAsia="Calibri" w:hAnsi="Calibri" w:cs="Calibri"/>
          <w:b/>
          <w:bCs/>
          <w:sz w:val="20"/>
          <w:szCs w:val="20"/>
          <w:lang w:val="de-DE"/>
        </w:rPr>
        <w:t>Les</w:t>
      </w:r>
      <w:proofErr w:type="spellEnd"/>
      <w:r>
        <w:rPr>
          <w:rFonts w:ascii="Calibri" w:eastAsia="Calibri" w:hAnsi="Calibri" w:cs="Calibri"/>
          <w:b/>
          <w:bCs/>
          <w:sz w:val="20"/>
          <w:szCs w:val="20"/>
          <w:lang w:val="de-DE"/>
        </w:rPr>
        <w:t xml:space="preserve"> Amis des </w:t>
      </w:r>
      <w:proofErr w:type="spellStart"/>
      <w:r>
        <w:rPr>
          <w:rFonts w:ascii="Calibri" w:eastAsia="Calibri" w:hAnsi="Calibri" w:cs="Calibri"/>
          <w:b/>
          <w:bCs/>
          <w:sz w:val="20"/>
          <w:szCs w:val="20"/>
          <w:lang w:val="de-DE"/>
        </w:rPr>
        <w:t>Sommets</w:t>
      </w:r>
      <w:proofErr w:type="spellEnd"/>
      <w:r>
        <w:rPr>
          <w:rFonts w:ascii="Calibri" w:eastAsia="Calibri" w:hAnsi="Calibri" w:cs="Calibri"/>
          <w:b/>
          <w:bCs/>
          <w:sz w:val="20"/>
          <w:szCs w:val="20"/>
          <w:lang w:val="de-DE"/>
        </w:rPr>
        <w:t xml:space="preserve"> </w:t>
      </w:r>
      <w:proofErr w:type="spellStart"/>
      <w:r>
        <w:rPr>
          <w:rFonts w:ascii="Calibri" w:eastAsia="Calibri" w:hAnsi="Calibri" w:cs="Calibri"/>
          <w:b/>
          <w:bCs/>
          <w:sz w:val="20"/>
          <w:szCs w:val="20"/>
          <w:lang w:val="de-DE"/>
        </w:rPr>
        <w:t>Musicaux</w:t>
      </w:r>
      <w:proofErr w:type="spellEnd"/>
      <w:r>
        <w:rPr>
          <w:rFonts w:ascii="Calibri" w:eastAsia="Calibri" w:hAnsi="Calibri" w:cs="Calibri"/>
          <w:b/>
          <w:bCs/>
          <w:sz w:val="20"/>
          <w:szCs w:val="20"/>
          <w:lang w:val="de-DE"/>
        </w:rPr>
        <w:t xml:space="preserve"> de Gstaad gestiftet. Der </w:t>
      </w:r>
      <w:r>
        <w:rPr>
          <w:rFonts w:ascii="Calibri" w:eastAsia="Calibri" w:hAnsi="Calibri" w:cs="Calibri"/>
          <w:b/>
          <w:bCs/>
          <w:sz w:val="20"/>
          <w:szCs w:val="20"/>
          <w:u w:val="single"/>
          <w:lang w:val="de-DE"/>
        </w:rPr>
        <w:t>Prix André Hoffmann</w:t>
      </w:r>
      <w:r>
        <w:rPr>
          <w:rFonts w:ascii="Calibri" w:eastAsia="Calibri" w:hAnsi="Calibri" w:cs="Calibri"/>
          <w:b/>
          <w:bCs/>
          <w:sz w:val="20"/>
          <w:szCs w:val="20"/>
          <w:lang w:val="de-DE"/>
        </w:rPr>
        <w:t xml:space="preserve"> ging an den 25-jährigen österreichischen Pianisten Aaron </w:t>
      </w:r>
      <w:proofErr w:type="spellStart"/>
      <w:r>
        <w:rPr>
          <w:rFonts w:ascii="Calibri" w:eastAsia="Calibri" w:hAnsi="Calibri" w:cs="Calibri"/>
          <w:b/>
          <w:bCs/>
          <w:sz w:val="20"/>
          <w:szCs w:val="20"/>
          <w:lang w:val="de-DE"/>
        </w:rPr>
        <w:t>Pilsan</w:t>
      </w:r>
      <w:proofErr w:type="spellEnd"/>
      <w:r>
        <w:rPr>
          <w:rFonts w:ascii="Calibri" w:eastAsia="Calibri" w:hAnsi="Calibri" w:cs="Calibri"/>
          <w:b/>
          <w:bCs/>
          <w:sz w:val="20"/>
          <w:szCs w:val="20"/>
          <w:lang w:val="de-DE"/>
        </w:rPr>
        <w:t>.</w:t>
      </w:r>
    </w:p>
    <w:p w14:paraId="0823EB8B" w14:textId="77777777" w:rsidR="00142CEA" w:rsidRDefault="00D32DB5">
      <w:pPr>
        <w:pStyle w:val="s14"/>
        <w:spacing w:before="0" w:after="0"/>
        <w:rPr>
          <w:rFonts w:ascii="Calibri" w:eastAsia="Calibri" w:hAnsi="Calibri" w:cs="Calibri"/>
          <w:sz w:val="20"/>
          <w:szCs w:val="20"/>
          <w:lang w:val="de-DE"/>
        </w:rPr>
      </w:pPr>
      <w:r>
        <w:rPr>
          <w:rFonts w:ascii="Calibri" w:eastAsia="Calibri" w:hAnsi="Calibri" w:cs="Calibri"/>
          <w:sz w:val="20"/>
          <w:szCs w:val="20"/>
          <w:lang w:val="de-DE"/>
        </w:rPr>
        <w:t> </w:t>
      </w:r>
    </w:p>
    <w:p w14:paraId="650FF2E2" w14:textId="77777777" w:rsidR="00142CEA" w:rsidRDefault="00D32DB5">
      <w:pPr>
        <w:pStyle w:val="s14"/>
        <w:spacing w:before="0" w:after="0"/>
        <w:rPr>
          <w:rFonts w:ascii="Calibri" w:eastAsia="Calibri" w:hAnsi="Calibri" w:cs="Calibri"/>
          <w:sz w:val="20"/>
          <w:szCs w:val="20"/>
          <w:lang w:val="de-DE"/>
        </w:rPr>
      </w:pPr>
      <w:r>
        <w:rPr>
          <w:rFonts w:ascii="Calibri" w:eastAsia="Calibri" w:hAnsi="Calibri" w:cs="Calibri"/>
          <w:sz w:val="20"/>
          <w:szCs w:val="20"/>
          <w:lang w:val="de-DE"/>
        </w:rPr>
        <w:t>Die beiden Preisträg</w:t>
      </w:r>
      <w:r>
        <w:rPr>
          <w:rFonts w:ascii="Calibri" w:eastAsia="Calibri" w:hAnsi="Calibri" w:cs="Calibri"/>
          <w:sz w:val="20"/>
          <w:szCs w:val="20"/>
          <w:lang w:val="de-DE"/>
        </w:rPr>
        <w:t>er spielten am 4. beziehungsweise 7. Februar in der Reihe »junge Talente« in der Kapelle Gstaad.</w:t>
      </w:r>
    </w:p>
    <w:p w14:paraId="2FE5BB91" w14:textId="77777777" w:rsidR="00142CEA" w:rsidRDefault="00D32DB5">
      <w:pPr>
        <w:pStyle w:val="s14"/>
        <w:spacing w:before="0" w:after="0"/>
        <w:rPr>
          <w:rFonts w:ascii="Calibri" w:eastAsia="Calibri" w:hAnsi="Calibri" w:cs="Calibri"/>
          <w:sz w:val="20"/>
          <w:szCs w:val="20"/>
          <w:lang w:val="de-DE"/>
        </w:rPr>
      </w:pPr>
      <w:r>
        <w:rPr>
          <w:rFonts w:ascii="Calibri" w:eastAsia="Calibri" w:hAnsi="Calibri" w:cs="Calibri"/>
          <w:sz w:val="20"/>
          <w:szCs w:val="20"/>
          <w:lang w:val="de-DE"/>
        </w:rPr>
        <w:t> </w:t>
      </w:r>
    </w:p>
    <w:p w14:paraId="1B597FFF" w14:textId="77777777" w:rsidR="00142CEA" w:rsidRDefault="00D32DB5">
      <w:pPr>
        <w:pStyle w:val="s14"/>
        <w:spacing w:before="0" w:after="0"/>
        <w:rPr>
          <w:rFonts w:ascii="Calibri" w:eastAsia="Calibri" w:hAnsi="Calibri" w:cs="Calibri"/>
          <w:sz w:val="20"/>
          <w:szCs w:val="20"/>
          <w:lang w:val="de-DE"/>
        </w:rPr>
      </w:pPr>
      <w:r>
        <w:rPr>
          <w:rFonts w:ascii="Calibri" w:eastAsia="Calibri" w:hAnsi="Calibri" w:cs="Calibri"/>
          <w:b/>
          <w:bCs/>
          <w:sz w:val="20"/>
          <w:szCs w:val="20"/>
          <w:lang w:val="de-DE"/>
        </w:rPr>
        <w:t xml:space="preserve">Der Prix Thierry Scherz geht an Jean-Paul </w:t>
      </w:r>
      <w:proofErr w:type="spellStart"/>
      <w:r>
        <w:rPr>
          <w:rFonts w:ascii="Calibri" w:eastAsia="Calibri" w:hAnsi="Calibri" w:cs="Calibri"/>
          <w:b/>
          <w:bCs/>
          <w:sz w:val="20"/>
          <w:szCs w:val="20"/>
          <w:lang w:val="de-DE"/>
        </w:rPr>
        <w:t>Gasparian</w:t>
      </w:r>
      <w:proofErr w:type="spellEnd"/>
    </w:p>
    <w:p w14:paraId="539016B4" w14:textId="77777777" w:rsidR="00142CEA" w:rsidRDefault="00D32DB5">
      <w:pPr>
        <w:pStyle w:val="s14"/>
        <w:spacing w:before="0" w:after="0"/>
        <w:rPr>
          <w:rFonts w:ascii="Calibri" w:eastAsia="Calibri" w:hAnsi="Calibri" w:cs="Calibri"/>
          <w:sz w:val="20"/>
          <w:szCs w:val="20"/>
          <w:lang w:val="de-DE"/>
        </w:rPr>
      </w:pPr>
      <w:r>
        <w:rPr>
          <w:rFonts w:ascii="Calibri" w:eastAsia="Calibri" w:hAnsi="Calibri" w:cs="Calibri"/>
          <w:sz w:val="20"/>
          <w:szCs w:val="20"/>
          <w:lang w:val="de-DE"/>
        </w:rPr>
        <w:t xml:space="preserve">Der </w:t>
      </w:r>
      <w:r>
        <w:rPr>
          <w:rFonts w:ascii="Calibri" w:eastAsia="Calibri" w:hAnsi="Calibri" w:cs="Calibri"/>
          <w:b/>
          <w:bCs/>
          <w:sz w:val="20"/>
          <w:szCs w:val="20"/>
          <w:lang w:val="de-DE"/>
        </w:rPr>
        <w:t>Prix Thierry Scherz</w:t>
      </w:r>
      <w:r>
        <w:rPr>
          <w:rFonts w:ascii="Calibri" w:eastAsia="Calibri" w:hAnsi="Calibri" w:cs="Calibri"/>
          <w:sz w:val="20"/>
          <w:szCs w:val="20"/>
          <w:lang w:val="de-DE"/>
        </w:rPr>
        <w:t xml:space="preserve"> zeichnet die beste Interpretation der Reihe »Junge Talente« aus und ermöglicht dem Preisträger eine erste CD-Aufnahme mit Orchester. Unterstützt von Renaud </w:t>
      </w:r>
      <w:proofErr w:type="spellStart"/>
      <w:r>
        <w:rPr>
          <w:rFonts w:ascii="Calibri" w:eastAsia="Calibri" w:hAnsi="Calibri" w:cs="Calibri"/>
          <w:sz w:val="20"/>
          <w:szCs w:val="20"/>
          <w:lang w:val="de-DE"/>
        </w:rPr>
        <w:t>Capuçon</w:t>
      </w:r>
      <w:proofErr w:type="spellEnd"/>
      <w:r>
        <w:rPr>
          <w:rFonts w:ascii="Calibri" w:eastAsia="Calibri" w:hAnsi="Calibri" w:cs="Calibri"/>
          <w:sz w:val="20"/>
          <w:szCs w:val="20"/>
          <w:lang w:val="de-DE"/>
        </w:rPr>
        <w:t xml:space="preserve">, dem künstlerischen Leiter des Festivals, vergab die Jury – Nicholas </w:t>
      </w:r>
      <w:proofErr w:type="spellStart"/>
      <w:r>
        <w:rPr>
          <w:rFonts w:ascii="Calibri" w:eastAsia="Calibri" w:hAnsi="Calibri" w:cs="Calibri"/>
          <w:sz w:val="20"/>
          <w:szCs w:val="20"/>
          <w:lang w:val="de-DE"/>
        </w:rPr>
        <w:t>Angelich</w:t>
      </w:r>
      <w:proofErr w:type="spellEnd"/>
      <w:r>
        <w:rPr>
          <w:rFonts w:ascii="Calibri" w:eastAsia="Calibri" w:hAnsi="Calibri" w:cs="Calibri"/>
          <w:sz w:val="20"/>
          <w:szCs w:val="20"/>
          <w:lang w:val="de-DE"/>
        </w:rPr>
        <w:t xml:space="preserve">, Pianist und </w:t>
      </w:r>
      <w:r>
        <w:rPr>
          <w:rFonts w:ascii="Calibri" w:eastAsia="Calibri" w:hAnsi="Calibri" w:cs="Calibri"/>
          <w:sz w:val="20"/>
          <w:szCs w:val="20"/>
          <w:lang w:val="de-DE"/>
        </w:rPr>
        <w:t xml:space="preserve">Mentor der jungen Talente, Camille </w:t>
      </w:r>
      <w:proofErr w:type="spellStart"/>
      <w:r>
        <w:rPr>
          <w:rFonts w:ascii="Calibri" w:eastAsia="Calibri" w:hAnsi="Calibri" w:cs="Calibri"/>
          <w:sz w:val="20"/>
          <w:szCs w:val="20"/>
          <w:lang w:val="de-DE"/>
        </w:rPr>
        <w:t>Pépin</w:t>
      </w:r>
      <w:proofErr w:type="spellEnd"/>
      <w:r>
        <w:rPr>
          <w:rFonts w:ascii="Calibri" w:eastAsia="Calibri" w:hAnsi="Calibri" w:cs="Calibri"/>
          <w:sz w:val="20"/>
          <w:szCs w:val="20"/>
          <w:lang w:val="de-DE"/>
        </w:rPr>
        <w:t xml:space="preserve">, Composer in </w:t>
      </w:r>
      <w:proofErr w:type="spellStart"/>
      <w:r>
        <w:rPr>
          <w:rFonts w:ascii="Calibri" w:eastAsia="Calibri" w:hAnsi="Calibri" w:cs="Calibri"/>
          <w:sz w:val="20"/>
          <w:szCs w:val="20"/>
          <w:lang w:val="de-DE"/>
        </w:rPr>
        <w:t>residence</w:t>
      </w:r>
      <w:proofErr w:type="spellEnd"/>
      <w:r>
        <w:rPr>
          <w:rFonts w:ascii="Calibri" w:eastAsia="Calibri" w:hAnsi="Calibri" w:cs="Calibri"/>
          <w:sz w:val="20"/>
          <w:szCs w:val="20"/>
          <w:lang w:val="de-DE"/>
        </w:rPr>
        <w:t xml:space="preserve">, und Patrick </w:t>
      </w:r>
      <w:proofErr w:type="spellStart"/>
      <w:r>
        <w:rPr>
          <w:rFonts w:ascii="Calibri" w:eastAsia="Calibri" w:hAnsi="Calibri" w:cs="Calibri"/>
          <w:sz w:val="20"/>
          <w:szCs w:val="20"/>
          <w:lang w:val="de-DE"/>
        </w:rPr>
        <w:t>Peikert</w:t>
      </w:r>
      <w:proofErr w:type="spellEnd"/>
      <w:r>
        <w:rPr>
          <w:rFonts w:ascii="Calibri" w:eastAsia="Calibri" w:hAnsi="Calibri" w:cs="Calibri"/>
          <w:sz w:val="20"/>
          <w:szCs w:val="20"/>
          <w:lang w:val="de-DE"/>
        </w:rPr>
        <w:t xml:space="preserve">, Direktor des Labels </w:t>
      </w:r>
      <w:proofErr w:type="spellStart"/>
      <w:r>
        <w:rPr>
          <w:rFonts w:ascii="Calibri" w:eastAsia="Calibri" w:hAnsi="Calibri" w:cs="Calibri"/>
          <w:sz w:val="20"/>
          <w:szCs w:val="20"/>
          <w:lang w:val="de-DE"/>
        </w:rPr>
        <w:t>Claves</w:t>
      </w:r>
      <w:proofErr w:type="spellEnd"/>
      <w:r>
        <w:rPr>
          <w:rFonts w:ascii="Calibri" w:eastAsia="Calibri" w:hAnsi="Calibri" w:cs="Calibri"/>
          <w:sz w:val="20"/>
          <w:szCs w:val="20"/>
          <w:lang w:val="de-DE"/>
        </w:rPr>
        <w:t xml:space="preserve"> Records – den Prix Thierry Scherz dieses Jahr einstimmig an Jean-Paul </w:t>
      </w:r>
      <w:proofErr w:type="spellStart"/>
      <w:r>
        <w:rPr>
          <w:rFonts w:ascii="Calibri" w:eastAsia="Calibri" w:hAnsi="Calibri" w:cs="Calibri"/>
          <w:sz w:val="20"/>
          <w:szCs w:val="20"/>
          <w:lang w:val="de-DE"/>
        </w:rPr>
        <w:t>Gasparian</w:t>
      </w:r>
      <w:proofErr w:type="spellEnd"/>
      <w:r>
        <w:rPr>
          <w:rFonts w:ascii="Calibri" w:eastAsia="Calibri" w:hAnsi="Calibri" w:cs="Calibri"/>
          <w:sz w:val="20"/>
          <w:szCs w:val="20"/>
          <w:lang w:val="de-DE"/>
        </w:rPr>
        <w:t>. Der talentierte junge Pianist wird im Laufe der zweiten Hälfte</w:t>
      </w:r>
      <w:r>
        <w:rPr>
          <w:rFonts w:ascii="Calibri" w:eastAsia="Calibri" w:hAnsi="Calibri" w:cs="Calibri"/>
          <w:sz w:val="20"/>
          <w:szCs w:val="20"/>
          <w:lang w:val="de-DE"/>
        </w:rPr>
        <w:t xml:space="preserve"> 2020 eine CD mit dem </w:t>
      </w:r>
      <w:proofErr w:type="spellStart"/>
      <w:r>
        <w:rPr>
          <w:rFonts w:ascii="Calibri" w:eastAsia="Calibri" w:hAnsi="Calibri" w:cs="Calibri"/>
          <w:sz w:val="20"/>
          <w:szCs w:val="20"/>
          <w:lang w:val="de-DE"/>
        </w:rPr>
        <w:t>Orchestre</w:t>
      </w:r>
      <w:proofErr w:type="spellEnd"/>
      <w:r>
        <w:rPr>
          <w:rFonts w:ascii="Calibri" w:eastAsia="Calibri" w:hAnsi="Calibri" w:cs="Calibri"/>
          <w:sz w:val="20"/>
          <w:szCs w:val="20"/>
          <w:lang w:val="de-DE"/>
        </w:rPr>
        <w:t xml:space="preserve"> de </w:t>
      </w:r>
      <w:proofErr w:type="spellStart"/>
      <w:r>
        <w:rPr>
          <w:rFonts w:ascii="Calibri" w:eastAsia="Calibri" w:hAnsi="Calibri" w:cs="Calibri"/>
          <w:sz w:val="20"/>
          <w:szCs w:val="20"/>
          <w:lang w:val="de-DE"/>
        </w:rPr>
        <w:t>chambre</w:t>
      </w:r>
      <w:proofErr w:type="spellEnd"/>
      <w:r>
        <w:rPr>
          <w:rFonts w:ascii="Calibri" w:eastAsia="Calibri" w:hAnsi="Calibri" w:cs="Calibri"/>
          <w:sz w:val="20"/>
          <w:szCs w:val="20"/>
          <w:lang w:val="de-DE"/>
        </w:rPr>
        <w:t xml:space="preserve"> de Lausanne und dem Label </w:t>
      </w:r>
      <w:proofErr w:type="spellStart"/>
      <w:r>
        <w:rPr>
          <w:rFonts w:ascii="Calibri" w:eastAsia="Calibri" w:hAnsi="Calibri" w:cs="Calibri"/>
          <w:sz w:val="20"/>
          <w:szCs w:val="20"/>
          <w:lang w:val="de-DE"/>
        </w:rPr>
        <w:t>Claves</w:t>
      </w:r>
      <w:proofErr w:type="spellEnd"/>
      <w:r>
        <w:rPr>
          <w:rFonts w:ascii="Calibri" w:eastAsia="Calibri" w:hAnsi="Calibri" w:cs="Calibri"/>
          <w:sz w:val="20"/>
          <w:szCs w:val="20"/>
          <w:lang w:val="de-DE"/>
        </w:rPr>
        <w:t xml:space="preserve"> Records aufnehmen, </w:t>
      </w:r>
      <w:proofErr w:type="gramStart"/>
      <w:r>
        <w:rPr>
          <w:rFonts w:ascii="Calibri" w:eastAsia="Calibri" w:hAnsi="Calibri" w:cs="Calibri"/>
          <w:sz w:val="20"/>
          <w:szCs w:val="20"/>
          <w:lang w:val="de-DE"/>
        </w:rPr>
        <w:t>das</w:t>
      </w:r>
      <w:proofErr w:type="gramEnd"/>
      <w:r>
        <w:rPr>
          <w:rFonts w:ascii="Calibri" w:eastAsia="Calibri" w:hAnsi="Calibri" w:cs="Calibri"/>
          <w:sz w:val="20"/>
          <w:szCs w:val="20"/>
          <w:lang w:val="de-DE"/>
        </w:rPr>
        <w:t xml:space="preserve"> auch die Promotion übernimmt.</w:t>
      </w:r>
    </w:p>
    <w:p w14:paraId="59C3D2A7" w14:textId="77777777" w:rsidR="00142CEA" w:rsidRDefault="00D32DB5">
      <w:pPr>
        <w:pStyle w:val="s14"/>
        <w:spacing w:before="0" w:after="0"/>
        <w:rPr>
          <w:rFonts w:ascii="Calibri" w:eastAsia="Calibri" w:hAnsi="Calibri" w:cs="Calibri"/>
          <w:sz w:val="20"/>
          <w:szCs w:val="20"/>
          <w:lang w:val="de-DE"/>
        </w:rPr>
      </w:pPr>
      <w:r>
        <w:rPr>
          <w:rFonts w:ascii="Calibri" w:eastAsia="Calibri" w:hAnsi="Calibri" w:cs="Calibri"/>
          <w:sz w:val="20"/>
          <w:szCs w:val="20"/>
          <w:lang w:val="de-DE"/>
        </w:rPr>
        <w:t> </w:t>
      </w:r>
    </w:p>
    <w:p w14:paraId="487533A6" w14:textId="77777777" w:rsidR="00142CEA" w:rsidRDefault="00D32DB5">
      <w:pPr>
        <w:spacing w:after="0" w:line="240" w:lineRule="auto"/>
        <w:rPr>
          <w:sz w:val="20"/>
          <w:szCs w:val="20"/>
          <w:u w:val="single"/>
          <w:lang w:val="de-DE"/>
        </w:rPr>
      </w:pPr>
      <w:r>
        <w:rPr>
          <w:sz w:val="20"/>
          <w:szCs w:val="20"/>
          <w:lang w:val="de-DE"/>
        </w:rPr>
        <w:t xml:space="preserve">Der </w:t>
      </w:r>
      <w:r>
        <w:rPr>
          <w:b/>
          <w:bCs/>
          <w:sz w:val="20"/>
          <w:szCs w:val="20"/>
          <w:lang w:val="de-DE"/>
        </w:rPr>
        <w:t>Prix André Hoffmann</w:t>
      </w:r>
      <w:r>
        <w:rPr>
          <w:sz w:val="20"/>
          <w:szCs w:val="20"/>
          <w:lang w:val="de-DE"/>
        </w:rPr>
        <w:t xml:space="preserve"> hat das Ziel, die zeitgenössische klassische Musik bekannt zu machen. Jedes Jahr schreibt ein zeitgen</w:t>
      </w:r>
      <w:r>
        <w:rPr>
          <w:sz w:val="20"/>
          <w:szCs w:val="20"/>
          <w:lang w:val="de-DE"/>
        </w:rPr>
        <w:t xml:space="preserve">össischer Komponist für die </w:t>
      </w:r>
      <w:proofErr w:type="spellStart"/>
      <w:r>
        <w:rPr>
          <w:sz w:val="20"/>
          <w:szCs w:val="20"/>
          <w:lang w:val="de-DE"/>
        </w:rPr>
        <w:t>Sommets</w:t>
      </w:r>
      <w:proofErr w:type="spellEnd"/>
      <w:r>
        <w:rPr>
          <w:sz w:val="20"/>
          <w:szCs w:val="20"/>
          <w:lang w:val="de-DE"/>
        </w:rPr>
        <w:t xml:space="preserve"> </w:t>
      </w:r>
      <w:proofErr w:type="spellStart"/>
      <w:r>
        <w:rPr>
          <w:sz w:val="20"/>
          <w:szCs w:val="20"/>
          <w:lang w:val="de-DE"/>
        </w:rPr>
        <w:t>Musicaux</w:t>
      </w:r>
      <w:proofErr w:type="spellEnd"/>
      <w:r>
        <w:rPr>
          <w:sz w:val="20"/>
          <w:szCs w:val="20"/>
          <w:lang w:val="de-DE"/>
        </w:rPr>
        <w:t xml:space="preserve"> ein Stück, das im Laufe des Festivals von den Musikern der Reihe »Junge Talente« aufgeführt wird. Die Stiftung André Hoffmann finanziert die Komposition des Werks, das in Gstaad zur Welturaufführung gelangt, und</w:t>
      </w:r>
      <w:r>
        <w:rPr>
          <w:sz w:val="20"/>
          <w:szCs w:val="20"/>
          <w:lang w:val="de-DE"/>
        </w:rPr>
        <w:t xml:space="preserve"> zusätzlich den Aufenthalt des Komponisten. Für diese Festivalausgabe hat Camille </w:t>
      </w:r>
      <w:proofErr w:type="spellStart"/>
      <w:r>
        <w:rPr>
          <w:sz w:val="20"/>
          <w:szCs w:val="20"/>
          <w:lang w:val="de-DE"/>
        </w:rPr>
        <w:t>Pépin</w:t>
      </w:r>
      <w:proofErr w:type="spellEnd"/>
      <w:r>
        <w:rPr>
          <w:sz w:val="20"/>
          <w:szCs w:val="20"/>
          <w:lang w:val="de-DE"/>
        </w:rPr>
        <w:t xml:space="preserve">, diesjährige Composer in </w:t>
      </w:r>
      <w:proofErr w:type="spellStart"/>
      <w:r>
        <w:rPr>
          <w:sz w:val="20"/>
          <w:szCs w:val="20"/>
          <w:lang w:val="de-DE"/>
        </w:rPr>
        <w:t>residence</w:t>
      </w:r>
      <w:proofErr w:type="spellEnd"/>
      <w:r>
        <w:rPr>
          <w:sz w:val="20"/>
          <w:szCs w:val="20"/>
          <w:lang w:val="de-DE"/>
        </w:rPr>
        <w:t xml:space="preserve">, das Stück </w:t>
      </w:r>
      <w:r>
        <w:rPr>
          <w:i/>
          <w:iCs/>
          <w:sz w:val="20"/>
          <w:szCs w:val="20"/>
          <w:lang w:val="de-DE"/>
        </w:rPr>
        <w:t>»</w:t>
      </w:r>
      <w:proofErr w:type="spellStart"/>
      <w:r>
        <w:rPr>
          <w:i/>
          <w:iCs/>
          <w:sz w:val="20"/>
          <w:szCs w:val="20"/>
          <w:lang w:val="de-DE"/>
        </w:rPr>
        <w:t>Number</w:t>
      </w:r>
      <w:proofErr w:type="spellEnd"/>
      <w:r>
        <w:rPr>
          <w:i/>
          <w:iCs/>
          <w:sz w:val="20"/>
          <w:szCs w:val="20"/>
          <w:lang w:val="de-DE"/>
        </w:rPr>
        <w:t xml:space="preserve"> 1«</w:t>
      </w:r>
      <w:r>
        <w:rPr>
          <w:sz w:val="20"/>
          <w:szCs w:val="20"/>
          <w:lang w:val="de-DE"/>
        </w:rPr>
        <w:t xml:space="preserve"> komponiert. </w:t>
      </w:r>
      <w:r>
        <w:rPr>
          <w:b/>
          <w:bCs/>
          <w:sz w:val="20"/>
          <w:szCs w:val="20"/>
          <w:lang w:val="de-DE"/>
        </w:rPr>
        <w:t>Aaron Pilsen</w:t>
      </w:r>
      <w:r>
        <w:rPr>
          <w:sz w:val="20"/>
          <w:szCs w:val="20"/>
          <w:lang w:val="de-DE"/>
        </w:rPr>
        <w:t xml:space="preserve"> gewann den mit 5’000 CHF dotierte Preis für die beste Interpretation dieses zeitgenöss</w:t>
      </w:r>
      <w:r>
        <w:rPr>
          <w:sz w:val="20"/>
          <w:szCs w:val="20"/>
          <w:lang w:val="de-DE"/>
        </w:rPr>
        <w:t>ischen Stücks.</w:t>
      </w:r>
    </w:p>
    <w:p w14:paraId="534B3F1F" w14:textId="77777777" w:rsidR="00142CEA" w:rsidRDefault="00142CEA">
      <w:pPr>
        <w:pStyle w:val="s14"/>
        <w:spacing w:before="0" w:after="0"/>
        <w:rPr>
          <w:rFonts w:ascii="Calibri" w:eastAsia="Calibri" w:hAnsi="Calibri" w:cs="Calibri"/>
          <w:b/>
          <w:bCs/>
          <w:sz w:val="20"/>
          <w:szCs w:val="20"/>
          <w:lang w:val="de-DE"/>
        </w:rPr>
      </w:pPr>
    </w:p>
    <w:p w14:paraId="08C15D9C" w14:textId="77777777" w:rsidR="00142CEA" w:rsidRDefault="00D32DB5">
      <w:pPr>
        <w:pStyle w:val="s14"/>
        <w:spacing w:before="0" w:after="0"/>
        <w:rPr>
          <w:rFonts w:ascii="Calibri" w:eastAsia="Calibri" w:hAnsi="Calibri" w:cs="Calibri"/>
          <w:sz w:val="20"/>
          <w:szCs w:val="20"/>
          <w:lang w:val="de-DE"/>
        </w:rPr>
      </w:pPr>
      <w:r>
        <w:rPr>
          <w:rFonts w:ascii="Calibri" w:eastAsia="Calibri" w:hAnsi="Calibri" w:cs="Calibri"/>
          <w:b/>
          <w:bCs/>
          <w:sz w:val="20"/>
          <w:szCs w:val="20"/>
          <w:lang w:val="de-DE"/>
        </w:rPr>
        <w:t xml:space="preserve">Ein zwanzigjähriges Jubiläum im Zeichen der </w:t>
      </w:r>
      <w:proofErr w:type="spellStart"/>
      <w:r>
        <w:rPr>
          <w:rFonts w:ascii="Calibri" w:eastAsia="Calibri" w:hAnsi="Calibri" w:cs="Calibri"/>
          <w:b/>
          <w:bCs/>
          <w:sz w:val="20"/>
          <w:szCs w:val="20"/>
          <w:lang w:val="de-DE"/>
        </w:rPr>
        <w:t>Grosszügigkeit</w:t>
      </w:r>
      <w:proofErr w:type="spellEnd"/>
    </w:p>
    <w:p w14:paraId="7D30D8E0" w14:textId="77777777" w:rsidR="00142CEA" w:rsidRDefault="00D32DB5">
      <w:pPr>
        <w:pStyle w:val="s14"/>
        <w:spacing w:before="0" w:after="0"/>
        <w:rPr>
          <w:rFonts w:ascii="Calibri" w:eastAsia="Calibri" w:hAnsi="Calibri" w:cs="Calibri"/>
          <w:sz w:val="20"/>
          <w:szCs w:val="20"/>
          <w:lang w:val="de-DE"/>
        </w:rPr>
      </w:pPr>
      <w:r>
        <w:rPr>
          <w:rFonts w:ascii="Calibri" w:eastAsia="Calibri" w:hAnsi="Calibri" w:cs="Calibri"/>
          <w:sz w:val="20"/>
          <w:szCs w:val="20"/>
          <w:lang w:val="de-DE"/>
        </w:rPr>
        <w:t>Die Ausgabe 2020 des Festivals fand von 31. Januar bis 8. Februar statt und begeisterte einmal mehr zahlreiche Musikliebhaber. Das Publikum, zusammengesetzt aus Musikkennern, aber a</w:t>
      </w:r>
      <w:r>
        <w:rPr>
          <w:rFonts w:ascii="Calibri" w:eastAsia="Calibri" w:hAnsi="Calibri" w:cs="Calibri"/>
          <w:sz w:val="20"/>
          <w:szCs w:val="20"/>
          <w:lang w:val="de-DE"/>
        </w:rPr>
        <w:t xml:space="preserve">uch Besuchern, die weniger mit der klassischen Musik vertraut sind, zeigte reges Interesse, was sich in einer </w:t>
      </w:r>
      <w:proofErr w:type="spellStart"/>
      <w:r>
        <w:rPr>
          <w:rFonts w:ascii="Calibri" w:eastAsia="Calibri" w:hAnsi="Calibri" w:cs="Calibri"/>
          <w:sz w:val="20"/>
          <w:szCs w:val="20"/>
          <w:lang w:val="de-DE"/>
        </w:rPr>
        <w:t>äusserst</w:t>
      </w:r>
      <w:proofErr w:type="spellEnd"/>
      <w:r>
        <w:rPr>
          <w:rFonts w:ascii="Calibri" w:eastAsia="Calibri" w:hAnsi="Calibri" w:cs="Calibri"/>
          <w:sz w:val="20"/>
          <w:szCs w:val="20"/>
          <w:lang w:val="de-DE"/>
        </w:rPr>
        <w:t xml:space="preserve"> guten Belegung der Konzerte niederschlug.  </w:t>
      </w:r>
    </w:p>
    <w:p w14:paraId="55FCF3D9" w14:textId="77777777" w:rsidR="00142CEA" w:rsidRDefault="00142CEA">
      <w:pPr>
        <w:pStyle w:val="s14"/>
        <w:spacing w:before="0" w:after="0"/>
        <w:rPr>
          <w:rFonts w:ascii="Calibri" w:eastAsia="Calibri" w:hAnsi="Calibri" w:cs="Calibri"/>
          <w:sz w:val="20"/>
          <w:szCs w:val="20"/>
          <w:lang w:val="de-DE"/>
        </w:rPr>
      </w:pPr>
    </w:p>
    <w:p w14:paraId="6423AA04" w14:textId="77777777" w:rsidR="00142CEA" w:rsidRDefault="00D32DB5">
      <w:pPr>
        <w:pStyle w:val="s14"/>
        <w:spacing w:before="0" w:after="0"/>
        <w:rPr>
          <w:rFonts w:ascii="Calibri" w:eastAsia="Calibri" w:hAnsi="Calibri" w:cs="Calibri"/>
          <w:sz w:val="20"/>
          <w:szCs w:val="20"/>
          <w:lang w:val="de-DE"/>
        </w:rPr>
      </w:pPr>
      <w:r>
        <w:rPr>
          <w:rFonts w:ascii="Calibri" w:eastAsia="Calibri" w:hAnsi="Calibri" w:cs="Calibri"/>
          <w:sz w:val="20"/>
          <w:szCs w:val="20"/>
          <w:lang w:val="de-DE"/>
        </w:rPr>
        <w:t>Zu seinem zwanzigjährigen Bestehen hat das Festival mit zwei Gratiskonzerten aufgewartet.</w:t>
      </w:r>
    </w:p>
    <w:p w14:paraId="473E41A8" w14:textId="77777777" w:rsidR="00142CEA" w:rsidRDefault="00142CEA">
      <w:pPr>
        <w:pStyle w:val="s14"/>
        <w:spacing w:before="0" w:after="0"/>
        <w:rPr>
          <w:rFonts w:ascii="Calibri" w:eastAsia="Calibri" w:hAnsi="Calibri" w:cs="Calibri"/>
          <w:sz w:val="20"/>
          <w:szCs w:val="20"/>
          <w:lang w:val="de-DE"/>
        </w:rPr>
      </w:pPr>
    </w:p>
    <w:p w14:paraId="3A699A94" w14:textId="77777777" w:rsidR="00142CEA" w:rsidRDefault="00D32DB5">
      <w:pPr>
        <w:pStyle w:val="s14"/>
        <w:spacing w:before="0" w:after="0"/>
        <w:rPr>
          <w:rFonts w:ascii="Calibri" w:eastAsia="Calibri" w:hAnsi="Calibri" w:cs="Calibri"/>
          <w:sz w:val="20"/>
          <w:szCs w:val="20"/>
          <w:lang w:val="de-DE"/>
        </w:rPr>
      </w:pPr>
      <w:r>
        <w:rPr>
          <w:rFonts w:ascii="Calibri" w:eastAsia="Calibri" w:hAnsi="Calibri" w:cs="Calibri"/>
          <w:sz w:val="20"/>
          <w:szCs w:val="20"/>
          <w:lang w:val="de-DE"/>
        </w:rPr>
        <w:t>D</w:t>
      </w:r>
      <w:r>
        <w:rPr>
          <w:rFonts w:ascii="Calibri" w:eastAsia="Calibri" w:hAnsi="Calibri" w:cs="Calibri"/>
          <w:sz w:val="20"/>
          <w:szCs w:val="20"/>
          <w:lang w:val="de-DE"/>
        </w:rPr>
        <w:t xml:space="preserve">as von Renaud </w:t>
      </w:r>
      <w:proofErr w:type="spellStart"/>
      <w:r>
        <w:rPr>
          <w:rFonts w:ascii="Calibri" w:eastAsia="Calibri" w:hAnsi="Calibri" w:cs="Calibri"/>
          <w:sz w:val="20"/>
          <w:szCs w:val="20"/>
          <w:lang w:val="de-DE"/>
        </w:rPr>
        <w:t>Capuçon</w:t>
      </w:r>
      <w:proofErr w:type="spellEnd"/>
      <w:r>
        <w:rPr>
          <w:rFonts w:ascii="Calibri" w:eastAsia="Calibri" w:hAnsi="Calibri" w:cs="Calibri"/>
          <w:sz w:val="20"/>
          <w:szCs w:val="20"/>
          <w:lang w:val="de-DE"/>
        </w:rPr>
        <w:t xml:space="preserve"> neu lancierte, Bach gewidmete Matineekonzert am Sonntag – das zur Tradition werden soll und weiterhin gratis sein wird – fand am 2. Februar in der voll besetzten Kirche Rougemont statt. Das Konzert vom 3. Februar, bei dem Laurence Fer</w:t>
      </w:r>
      <w:r>
        <w:rPr>
          <w:rFonts w:ascii="Calibri" w:eastAsia="Calibri" w:hAnsi="Calibri" w:cs="Calibri"/>
          <w:sz w:val="20"/>
          <w:szCs w:val="20"/>
          <w:lang w:val="de-DE"/>
        </w:rPr>
        <w:t xml:space="preserve">rari die Geschichte vom </w:t>
      </w:r>
      <w:r>
        <w:rPr>
          <w:rFonts w:ascii="Calibri" w:eastAsia="Calibri" w:hAnsi="Calibri" w:cs="Calibri"/>
          <w:i/>
          <w:iCs/>
          <w:sz w:val="20"/>
          <w:szCs w:val="20"/>
          <w:lang w:val="de-DE"/>
        </w:rPr>
        <w:t>kleinen Stier Ferdinand</w:t>
      </w:r>
      <w:r>
        <w:rPr>
          <w:rFonts w:ascii="Calibri" w:eastAsia="Calibri" w:hAnsi="Calibri" w:cs="Calibri"/>
          <w:sz w:val="20"/>
          <w:szCs w:val="20"/>
          <w:lang w:val="de-DE"/>
        </w:rPr>
        <w:t xml:space="preserve"> und vom </w:t>
      </w:r>
      <w:r>
        <w:rPr>
          <w:rFonts w:ascii="Calibri" w:eastAsia="Calibri" w:hAnsi="Calibri" w:cs="Calibri"/>
          <w:i/>
          <w:iCs/>
          <w:sz w:val="20"/>
          <w:szCs w:val="20"/>
          <w:lang w:val="de-DE"/>
        </w:rPr>
        <w:t>kleinen Elefanten Babar</w:t>
      </w:r>
      <w:r>
        <w:rPr>
          <w:rFonts w:ascii="Calibri" w:eastAsia="Calibri" w:hAnsi="Calibri" w:cs="Calibri"/>
          <w:sz w:val="20"/>
          <w:szCs w:val="20"/>
          <w:lang w:val="de-DE"/>
        </w:rPr>
        <w:t xml:space="preserve"> erzählte, begeisterte die Schüler der Volksschulen des </w:t>
      </w:r>
      <w:proofErr w:type="spellStart"/>
      <w:r>
        <w:rPr>
          <w:rFonts w:ascii="Calibri" w:eastAsia="Calibri" w:hAnsi="Calibri" w:cs="Calibri"/>
          <w:sz w:val="20"/>
          <w:szCs w:val="20"/>
          <w:lang w:val="de-DE"/>
        </w:rPr>
        <w:t>Saanenlands</w:t>
      </w:r>
      <w:proofErr w:type="spellEnd"/>
      <w:r>
        <w:rPr>
          <w:rFonts w:ascii="Calibri" w:eastAsia="Calibri" w:hAnsi="Calibri" w:cs="Calibri"/>
          <w:sz w:val="20"/>
          <w:szCs w:val="20"/>
          <w:lang w:val="de-DE"/>
        </w:rPr>
        <w:t xml:space="preserve">, des Instituts Le </w:t>
      </w:r>
      <w:proofErr w:type="spellStart"/>
      <w:r>
        <w:rPr>
          <w:rFonts w:ascii="Calibri" w:eastAsia="Calibri" w:hAnsi="Calibri" w:cs="Calibri"/>
          <w:sz w:val="20"/>
          <w:szCs w:val="20"/>
          <w:lang w:val="de-DE"/>
        </w:rPr>
        <w:t>Rosey</w:t>
      </w:r>
      <w:proofErr w:type="spellEnd"/>
      <w:r>
        <w:rPr>
          <w:rFonts w:ascii="Calibri" w:eastAsia="Calibri" w:hAnsi="Calibri" w:cs="Calibri"/>
          <w:sz w:val="20"/>
          <w:szCs w:val="20"/>
          <w:lang w:val="de-DE"/>
        </w:rPr>
        <w:t xml:space="preserve"> und der J. F. Kennedy International School. Über 350 Kinder, die den französischen Te</w:t>
      </w:r>
      <w:r>
        <w:rPr>
          <w:rFonts w:ascii="Calibri" w:eastAsia="Calibri" w:hAnsi="Calibri" w:cs="Calibri"/>
          <w:sz w:val="20"/>
          <w:szCs w:val="20"/>
          <w:lang w:val="de-DE"/>
        </w:rPr>
        <w:t xml:space="preserve">xt vorher in der Schule studiert hatten, folgten dem Konzert in der Kirche Saanen mit Interesse und Vergnügen. </w:t>
      </w:r>
    </w:p>
    <w:p w14:paraId="005C03B9" w14:textId="77777777" w:rsidR="00142CEA" w:rsidRDefault="00142CEA">
      <w:pPr>
        <w:pStyle w:val="s14"/>
        <w:spacing w:before="0" w:after="0"/>
        <w:rPr>
          <w:rFonts w:ascii="Calibri" w:eastAsia="Calibri" w:hAnsi="Calibri" w:cs="Calibri"/>
          <w:sz w:val="20"/>
          <w:szCs w:val="20"/>
          <w:lang w:val="de-DE"/>
        </w:rPr>
      </w:pPr>
    </w:p>
    <w:p w14:paraId="65078F85" w14:textId="77777777" w:rsidR="00142CEA" w:rsidRDefault="00D32DB5">
      <w:pPr>
        <w:spacing w:after="0" w:line="240" w:lineRule="auto"/>
        <w:rPr>
          <w:i/>
          <w:iCs/>
          <w:sz w:val="20"/>
          <w:szCs w:val="20"/>
          <w:lang w:val="de-DE"/>
        </w:rPr>
      </w:pPr>
      <w:r>
        <w:rPr>
          <w:sz w:val="20"/>
          <w:szCs w:val="20"/>
          <w:lang w:val="de-DE"/>
        </w:rPr>
        <w:t xml:space="preserve">Die </w:t>
      </w:r>
      <w:proofErr w:type="spellStart"/>
      <w:r>
        <w:rPr>
          <w:sz w:val="20"/>
          <w:szCs w:val="20"/>
          <w:lang w:val="de-DE"/>
        </w:rPr>
        <w:t>Sommets</w:t>
      </w:r>
      <w:proofErr w:type="spellEnd"/>
      <w:r>
        <w:rPr>
          <w:sz w:val="20"/>
          <w:szCs w:val="20"/>
          <w:lang w:val="de-DE"/>
        </w:rPr>
        <w:t xml:space="preserve"> </w:t>
      </w:r>
      <w:proofErr w:type="spellStart"/>
      <w:r>
        <w:rPr>
          <w:sz w:val="20"/>
          <w:szCs w:val="20"/>
          <w:lang w:val="de-DE"/>
        </w:rPr>
        <w:t>Musicaux</w:t>
      </w:r>
      <w:proofErr w:type="spellEnd"/>
      <w:r>
        <w:rPr>
          <w:sz w:val="20"/>
          <w:szCs w:val="20"/>
          <w:lang w:val="de-DE"/>
        </w:rPr>
        <w:t xml:space="preserve"> de Gstaad haben ihre Leitgedanken – herausragende Qualität, Unterstützung der jungen Generation sowie</w:t>
      </w:r>
      <w:r>
        <w:rPr>
          <w:sz w:val="20"/>
          <w:szCs w:val="20"/>
          <w:lang w:val="de-DE"/>
        </w:rPr>
        <w:t xml:space="preserve"> Kontakt zwischen Künstlern und Publikum in der intimen Atmosphäre wundervoller Kirchen – auch dieses Jahr wieder umgesetzt und sich einmal mehr als ein Festival ersten Ranges bewiesen, das auch die Weitervermittlung von Wissen und Erfahrung ermöglicht.</w:t>
      </w:r>
    </w:p>
    <w:p w14:paraId="6E19CDD0" w14:textId="77777777" w:rsidR="00142CEA" w:rsidRDefault="00142CEA">
      <w:pPr>
        <w:pStyle w:val="s14"/>
        <w:spacing w:before="0" w:after="0"/>
        <w:rPr>
          <w:rFonts w:ascii="Calibri" w:eastAsia="Calibri" w:hAnsi="Calibri" w:cs="Calibri"/>
          <w:sz w:val="20"/>
          <w:szCs w:val="20"/>
          <w:lang w:val="de-DE"/>
        </w:rPr>
      </w:pPr>
    </w:p>
    <w:p w14:paraId="6EF98D62" w14:textId="77777777" w:rsidR="00142CEA" w:rsidRDefault="00D32DB5">
      <w:pPr>
        <w:pStyle w:val="s14"/>
        <w:spacing w:before="0" w:after="0"/>
        <w:rPr>
          <w:rFonts w:ascii="Calibri" w:eastAsia="Calibri" w:hAnsi="Calibri" w:cs="Calibri"/>
          <w:sz w:val="20"/>
          <w:szCs w:val="20"/>
          <w:lang w:val="de-DE"/>
        </w:rPr>
      </w:pPr>
      <w:r>
        <w:rPr>
          <w:rFonts w:ascii="Calibri" w:eastAsia="Calibri" w:hAnsi="Calibri" w:cs="Calibri"/>
          <w:sz w:val="20"/>
          <w:szCs w:val="20"/>
          <w:lang w:val="de-DE"/>
        </w:rPr>
        <w:t>S</w:t>
      </w:r>
      <w:r>
        <w:rPr>
          <w:rFonts w:ascii="Calibri" w:eastAsia="Calibri" w:hAnsi="Calibri" w:cs="Calibri"/>
          <w:sz w:val="20"/>
          <w:szCs w:val="20"/>
          <w:lang w:val="de-DE"/>
        </w:rPr>
        <w:t>o hatte die junge Generation von Pianisten Gelegenheit, jeden Tag um 16 Uhr in der Kapelle Gstaad aufzutreten.</w:t>
      </w:r>
    </w:p>
    <w:p w14:paraId="76B1ED4C" w14:textId="77777777" w:rsidR="00142CEA" w:rsidRDefault="00D32DB5">
      <w:pPr>
        <w:pStyle w:val="s14"/>
        <w:spacing w:before="0" w:after="0"/>
        <w:rPr>
          <w:rFonts w:ascii="Calibri" w:eastAsia="Calibri" w:hAnsi="Calibri" w:cs="Calibri"/>
          <w:sz w:val="20"/>
          <w:szCs w:val="20"/>
          <w:lang w:val="de-DE"/>
        </w:rPr>
      </w:pPr>
      <w:r>
        <w:rPr>
          <w:rFonts w:ascii="Calibri" w:eastAsia="Calibri" w:hAnsi="Calibri" w:cs="Calibri"/>
          <w:sz w:val="20"/>
          <w:szCs w:val="20"/>
          <w:lang w:val="de-DE"/>
        </w:rPr>
        <w:t xml:space="preserve">Sie wurden von Camille </w:t>
      </w:r>
      <w:proofErr w:type="spellStart"/>
      <w:r>
        <w:rPr>
          <w:rFonts w:ascii="Calibri" w:eastAsia="Calibri" w:hAnsi="Calibri" w:cs="Calibri"/>
          <w:sz w:val="20"/>
          <w:szCs w:val="20"/>
          <w:lang w:val="de-DE"/>
        </w:rPr>
        <w:t>Pépin</w:t>
      </w:r>
      <w:proofErr w:type="spellEnd"/>
      <w:r>
        <w:rPr>
          <w:rFonts w:ascii="Calibri" w:eastAsia="Calibri" w:hAnsi="Calibri" w:cs="Calibri"/>
          <w:sz w:val="20"/>
          <w:szCs w:val="20"/>
          <w:lang w:val="de-DE"/>
        </w:rPr>
        <w:t xml:space="preserve"> und Nicholas </w:t>
      </w:r>
      <w:proofErr w:type="spellStart"/>
      <w:r>
        <w:rPr>
          <w:rFonts w:ascii="Calibri" w:eastAsia="Calibri" w:hAnsi="Calibri" w:cs="Calibri"/>
          <w:sz w:val="20"/>
          <w:szCs w:val="20"/>
          <w:lang w:val="de-DE"/>
        </w:rPr>
        <w:t>Angelich</w:t>
      </w:r>
      <w:proofErr w:type="spellEnd"/>
      <w:r>
        <w:rPr>
          <w:rFonts w:ascii="Calibri" w:eastAsia="Calibri" w:hAnsi="Calibri" w:cs="Calibri"/>
          <w:sz w:val="20"/>
          <w:szCs w:val="20"/>
          <w:lang w:val="de-DE"/>
        </w:rPr>
        <w:t xml:space="preserve"> betreut, die ihnen mit zahlreichen Ratschlägen zur Seite standen. </w:t>
      </w:r>
    </w:p>
    <w:p w14:paraId="22E970D3" w14:textId="77777777" w:rsidR="00142CEA" w:rsidRDefault="00D32DB5">
      <w:pPr>
        <w:pStyle w:val="s14"/>
        <w:spacing w:before="0" w:after="0"/>
        <w:rPr>
          <w:rFonts w:ascii="Calibri" w:eastAsia="Calibri" w:hAnsi="Calibri" w:cs="Calibri"/>
          <w:sz w:val="20"/>
          <w:szCs w:val="20"/>
          <w:lang w:val="de-DE"/>
        </w:rPr>
      </w:pPr>
      <w:r>
        <w:rPr>
          <w:rFonts w:ascii="Calibri" w:eastAsia="Calibri" w:hAnsi="Calibri" w:cs="Calibri"/>
          <w:sz w:val="20"/>
          <w:szCs w:val="20"/>
          <w:lang w:val="de-DE"/>
        </w:rPr>
        <w:t> </w:t>
      </w:r>
    </w:p>
    <w:p w14:paraId="709A1E00" w14:textId="77777777" w:rsidR="00142CEA" w:rsidRPr="00A92696" w:rsidRDefault="00D32DB5">
      <w:pPr>
        <w:pStyle w:val="s18"/>
        <w:spacing w:before="0" w:after="0"/>
        <w:rPr>
          <w:rFonts w:ascii="Calibri" w:eastAsia="Calibri" w:hAnsi="Calibri" w:cs="Calibri"/>
          <w:sz w:val="20"/>
          <w:szCs w:val="20"/>
          <w:lang w:val="de-CH"/>
        </w:rPr>
      </w:pPr>
      <w:r>
        <w:rPr>
          <w:rFonts w:ascii="Calibri" w:eastAsia="Calibri" w:hAnsi="Calibri" w:cs="Calibri"/>
          <w:b/>
          <w:bCs/>
          <w:sz w:val="20"/>
          <w:szCs w:val="20"/>
          <w:lang w:val="de-DE"/>
        </w:rPr>
        <w:t xml:space="preserve">Die 21. Ausgabe der </w:t>
      </w:r>
      <w:proofErr w:type="spellStart"/>
      <w:r>
        <w:rPr>
          <w:rFonts w:ascii="Calibri" w:eastAsia="Calibri" w:hAnsi="Calibri" w:cs="Calibri"/>
          <w:b/>
          <w:bCs/>
          <w:sz w:val="20"/>
          <w:szCs w:val="20"/>
          <w:lang w:val="de-DE"/>
        </w:rPr>
        <w:t>Somme</w:t>
      </w:r>
      <w:r>
        <w:rPr>
          <w:rFonts w:ascii="Calibri" w:eastAsia="Calibri" w:hAnsi="Calibri" w:cs="Calibri"/>
          <w:b/>
          <w:bCs/>
          <w:sz w:val="20"/>
          <w:szCs w:val="20"/>
          <w:lang w:val="de-DE"/>
        </w:rPr>
        <w:t>ts</w:t>
      </w:r>
      <w:proofErr w:type="spellEnd"/>
      <w:r w:rsidRPr="00D32DB5">
        <w:rPr>
          <w:rFonts w:ascii="Calibri" w:eastAsia="Calibri" w:hAnsi="Calibri" w:cs="Calibri"/>
          <w:b/>
          <w:bCs/>
          <w:sz w:val="20"/>
          <w:szCs w:val="20"/>
          <w:lang w:val="de-CH"/>
        </w:rPr>
        <w:t xml:space="preserve"> </w:t>
      </w:r>
      <w:proofErr w:type="spellStart"/>
      <w:r w:rsidRPr="00D32DB5">
        <w:rPr>
          <w:rFonts w:ascii="Calibri" w:eastAsia="Calibri" w:hAnsi="Calibri" w:cs="Calibri"/>
          <w:b/>
          <w:bCs/>
          <w:sz w:val="20"/>
          <w:szCs w:val="20"/>
          <w:lang w:val="de-CH"/>
        </w:rPr>
        <w:t>Musicaux</w:t>
      </w:r>
      <w:proofErr w:type="spellEnd"/>
      <w:r w:rsidRPr="00D32DB5">
        <w:rPr>
          <w:rFonts w:ascii="Calibri" w:eastAsia="Calibri" w:hAnsi="Calibri" w:cs="Calibri"/>
          <w:b/>
          <w:bCs/>
          <w:sz w:val="20"/>
          <w:szCs w:val="20"/>
          <w:lang w:val="de-CH"/>
        </w:rPr>
        <w:t xml:space="preserve"> de Gstaad findet vom</w:t>
      </w:r>
      <w:r>
        <w:rPr>
          <w:rFonts w:ascii="Calibri" w:eastAsia="Calibri" w:hAnsi="Calibri" w:cs="Calibri"/>
          <w:b/>
          <w:bCs/>
          <w:sz w:val="20"/>
          <w:szCs w:val="20"/>
          <w:lang w:val="de-DE"/>
        </w:rPr>
        <w:t xml:space="preserve"> 29. Januar bis 6. Februar 2021 statt</w:t>
      </w:r>
      <w:r>
        <w:rPr>
          <w:rFonts w:ascii="Calibri" w:eastAsia="Calibri" w:hAnsi="Calibri" w:cs="Calibri"/>
          <w:b/>
          <w:bCs/>
          <w:sz w:val="20"/>
          <w:szCs w:val="20"/>
        </w:rPr>
        <w:t xml:space="preserve">. </w:t>
      </w:r>
      <w:r w:rsidRPr="00A92696">
        <w:rPr>
          <w:rFonts w:ascii="Calibri" w:eastAsia="Calibri" w:hAnsi="Calibri" w:cs="Calibri"/>
          <w:b/>
          <w:bCs/>
          <w:sz w:val="20"/>
          <w:szCs w:val="20"/>
          <w:lang w:val="de-CH"/>
        </w:rPr>
        <w:t>Diesmal wird d</w:t>
      </w:r>
      <w:proofErr w:type="spellStart"/>
      <w:r>
        <w:rPr>
          <w:rFonts w:ascii="Calibri" w:eastAsia="Calibri" w:hAnsi="Calibri" w:cs="Calibri"/>
          <w:b/>
          <w:bCs/>
          <w:sz w:val="20"/>
          <w:szCs w:val="20"/>
          <w:lang w:val="de-DE"/>
        </w:rPr>
        <w:t>ie</w:t>
      </w:r>
      <w:proofErr w:type="spellEnd"/>
      <w:r>
        <w:rPr>
          <w:rFonts w:ascii="Calibri" w:eastAsia="Calibri" w:hAnsi="Calibri" w:cs="Calibri"/>
          <w:b/>
          <w:bCs/>
          <w:sz w:val="20"/>
          <w:szCs w:val="20"/>
          <w:lang w:val="de-DE"/>
        </w:rPr>
        <w:t xml:space="preserve"> Violine</w:t>
      </w:r>
      <w:r w:rsidRPr="00A92696">
        <w:rPr>
          <w:rFonts w:ascii="Calibri" w:eastAsia="Calibri" w:hAnsi="Calibri" w:cs="Calibri"/>
          <w:b/>
          <w:bCs/>
          <w:sz w:val="20"/>
          <w:szCs w:val="20"/>
          <w:lang w:val="de-CH"/>
        </w:rPr>
        <w:t xml:space="preserve"> im Rampenlicht stehen. </w:t>
      </w:r>
    </w:p>
    <w:p w14:paraId="637DCD8D" w14:textId="77777777" w:rsidR="00142CEA" w:rsidRPr="00A92696" w:rsidRDefault="00D32DB5">
      <w:pPr>
        <w:pStyle w:val="s14"/>
        <w:spacing w:before="0" w:after="0"/>
        <w:rPr>
          <w:rFonts w:ascii="Calibri" w:eastAsia="Calibri" w:hAnsi="Calibri" w:cs="Calibri"/>
          <w:sz w:val="20"/>
          <w:szCs w:val="20"/>
          <w:lang w:val="de-CH"/>
        </w:rPr>
      </w:pPr>
      <w:r w:rsidRPr="00A92696">
        <w:rPr>
          <w:rFonts w:ascii="Calibri" w:eastAsia="Calibri" w:hAnsi="Calibri" w:cs="Calibri"/>
          <w:sz w:val="20"/>
          <w:szCs w:val="20"/>
          <w:lang w:val="de-CH"/>
        </w:rPr>
        <w:t> </w:t>
      </w:r>
    </w:p>
    <w:p w14:paraId="6C437542" w14:textId="498DB19D" w:rsidR="00142CEA" w:rsidRPr="00A92696" w:rsidRDefault="00D32DB5">
      <w:pPr>
        <w:pStyle w:val="s18"/>
        <w:spacing w:before="0" w:after="0"/>
        <w:rPr>
          <w:rStyle w:val="Ohne"/>
          <w:rFonts w:ascii="Calibri" w:eastAsia="Calibri" w:hAnsi="Calibri" w:cs="Calibri"/>
          <w:sz w:val="20"/>
          <w:szCs w:val="20"/>
          <w:lang w:val="de-CH"/>
        </w:rPr>
      </w:pPr>
      <w:r w:rsidRPr="00A92696">
        <w:rPr>
          <w:rFonts w:ascii="Calibri" w:eastAsia="Calibri" w:hAnsi="Calibri" w:cs="Calibri"/>
          <w:b/>
          <w:bCs/>
          <w:sz w:val="20"/>
          <w:szCs w:val="20"/>
          <w:lang w:val="de-CH"/>
        </w:rPr>
        <w:t>Bildmaterial HD sowie Biographien der Preisträger der Festivalausgabe 2020  auf : </w:t>
      </w:r>
      <w:hyperlink r:id="rId7" w:history="1">
        <w:r w:rsidRPr="00D32DB5">
          <w:rPr>
            <w:rFonts w:ascii="Calibri" w:eastAsia="Calibri" w:hAnsi="Calibri" w:cs="Calibri"/>
            <w:color w:val="0000FF"/>
            <w:sz w:val="22"/>
            <w:szCs w:val="22"/>
            <w:u w:val="single"/>
            <w:lang w:val="de-CH"/>
          </w:rPr>
          <w:t>https://www.sommetsmusicaux.ch/presse/?lang=de</w:t>
        </w:r>
      </w:hyperlink>
      <w:bookmarkStart w:id="0" w:name="_GoBack"/>
      <w:bookmarkEnd w:id="0"/>
      <w:r>
        <w:rPr>
          <w:rStyle w:val="Ohne"/>
          <w:rFonts w:ascii="Calibri" w:eastAsia="Calibri" w:hAnsi="Calibri" w:cs="Calibri"/>
          <w:sz w:val="20"/>
          <w:szCs w:val="20"/>
          <w:lang w:val="de-DE"/>
        </w:rPr>
        <w:t xml:space="preserve">, Rubrik Biographien &amp; Bilder und Rubrik </w:t>
      </w:r>
      <w:proofErr w:type="spellStart"/>
      <w:r>
        <w:rPr>
          <w:rStyle w:val="Ohne"/>
          <w:rFonts w:ascii="Calibri" w:eastAsia="Calibri" w:hAnsi="Calibri" w:cs="Calibri"/>
          <w:sz w:val="20"/>
          <w:szCs w:val="20"/>
          <w:lang w:val="de-DE"/>
        </w:rPr>
        <w:t>Photos</w:t>
      </w:r>
      <w:proofErr w:type="spellEnd"/>
      <w:r>
        <w:rPr>
          <w:rStyle w:val="Ohne"/>
          <w:rFonts w:ascii="Calibri" w:eastAsia="Calibri" w:hAnsi="Calibri" w:cs="Calibri"/>
          <w:sz w:val="20"/>
          <w:szCs w:val="20"/>
          <w:lang w:val="de-DE"/>
        </w:rPr>
        <w:t xml:space="preserve"> der Konzerte 2020.</w:t>
      </w:r>
    </w:p>
    <w:p w14:paraId="72F6596A" w14:textId="77777777" w:rsidR="00142CEA" w:rsidRPr="00A92696" w:rsidRDefault="00D32DB5">
      <w:pPr>
        <w:pStyle w:val="s18"/>
        <w:spacing w:before="0" w:after="0"/>
        <w:rPr>
          <w:rStyle w:val="Ohne"/>
          <w:rFonts w:ascii="Calibri" w:eastAsia="Calibri" w:hAnsi="Calibri" w:cs="Calibri"/>
          <w:sz w:val="20"/>
          <w:szCs w:val="20"/>
          <w:lang w:val="de-CH"/>
        </w:rPr>
      </w:pPr>
      <w:r w:rsidRPr="00A92696">
        <w:rPr>
          <w:rStyle w:val="Ohne"/>
          <w:rFonts w:ascii="Calibri" w:eastAsia="Calibri" w:hAnsi="Calibri" w:cs="Calibri"/>
          <w:sz w:val="20"/>
          <w:szCs w:val="20"/>
          <w:lang w:val="de-CH"/>
        </w:rPr>
        <w:t> </w:t>
      </w:r>
    </w:p>
    <w:p w14:paraId="6FD11BD6" w14:textId="77777777" w:rsidR="00142CEA" w:rsidRPr="00A92696" w:rsidRDefault="00D32DB5">
      <w:pPr>
        <w:pStyle w:val="s18"/>
        <w:spacing w:before="0" w:after="0"/>
        <w:rPr>
          <w:rStyle w:val="Ohne"/>
          <w:rFonts w:ascii="Calibri" w:eastAsia="Calibri" w:hAnsi="Calibri" w:cs="Calibri"/>
          <w:sz w:val="20"/>
          <w:szCs w:val="20"/>
          <w:lang w:val="de-CH"/>
        </w:rPr>
      </w:pPr>
      <w:r w:rsidRPr="00A92696">
        <w:rPr>
          <w:rStyle w:val="Ohne"/>
          <w:rFonts w:ascii="Calibri" w:eastAsia="Calibri" w:hAnsi="Calibri" w:cs="Calibri"/>
          <w:sz w:val="20"/>
          <w:szCs w:val="20"/>
          <w:lang w:val="de-CH"/>
        </w:rPr>
        <w:t> </w:t>
      </w:r>
    </w:p>
    <w:p w14:paraId="4425C2F9" w14:textId="77777777" w:rsidR="00142CEA" w:rsidRPr="00A92696" w:rsidRDefault="00D32DB5">
      <w:pPr>
        <w:pStyle w:val="s14"/>
        <w:spacing w:before="0" w:after="0"/>
        <w:rPr>
          <w:rStyle w:val="Ohne"/>
          <w:rFonts w:ascii="Calibri" w:eastAsia="Calibri" w:hAnsi="Calibri" w:cs="Calibri"/>
          <w:sz w:val="20"/>
          <w:szCs w:val="20"/>
          <w:lang w:val="de-CH"/>
        </w:rPr>
      </w:pPr>
      <w:r w:rsidRPr="00A92696">
        <w:rPr>
          <w:rStyle w:val="Ohne"/>
          <w:rFonts w:ascii="Calibri" w:eastAsia="Calibri" w:hAnsi="Calibri" w:cs="Calibri"/>
          <w:sz w:val="20"/>
          <w:szCs w:val="20"/>
          <w:lang w:val="de-CH"/>
        </w:rPr>
        <w:t> </w:t>
      </w:r>
    </w:p>
    <w:p w14:paraId="77B5A963" w14:textId="77777777" w:rsidR="00142CEA" w:rsidRPr="00A92696" w:rsidRDefault="00D32DB5">
      <w:pPr>
        <w:pStyle w:val="s14"/>
        <w:spacing w:before="0" w:after="0"/>
        <w:rPr>
          <w:rStyle w:val="Ohne"/>
          <w:rFonts w:ascii="Calibri" w:eastAsia="Calibri" w:hAnsi="Calibri" w:cs="Calibri"/>
          <w:sz w:val="20"/>
          <w:szCs w:val="20"/>
          <w:lang w:val="de-CH"/>
        </w:rPr>
      </w:pPr>
      <w:r w:rsidRPr="00A92696">
        <w:rPr>
          <w:rStyle w:val="Ohne"/>
          <w:rFonts w:ascii="Calibri" w:eastAsia="Calibri" w:hAnsi="Calibri" w:cs="Calibri"/>
          <w:b/>
          <w:bCs/>
          <w:sz w:val="20"/>
          <w:szCs w:val="20"/>
          <w:lang w:val="de-CH"/>
        </w:rPr>
        <w:t>Schweiz</w:t>
      </w:r>
    </w:p>
    <w:p w14:paraId="0F30407E" w14:textId="77777777" w:rsidR="00142CEA" w:rsidRPr="00A92696" w:rsidRDefault="00D32DB5">
      <w:pPr>
        <w:pStyle w:val="s14"/>
        <w:spacing w:before="0" w:after="0"/>
        <w:rPr>
          <w:rStyle w:val="Ohne"/>
          <w:rFonts w:ascii="Calibri" w:eastAsia="Calibri" w:hAnsi="Calibri" w:cs="Calibri"/>
          <w:sz w:val="20"/>
          <w:szCs w:val="20"/>
          <w:lang w:val="de-CH"/>
        </w:rPr>
      </w:pPr>
      <w:r w:rsidRPr="00A92696">
        <w:rPr>
          <w:rStyle w:val="Ohne"/>
          <w:rFonts w:ascii="Calibri" w:eastAsia="Calibri" w:hAnsi="Calibri" w:cs="Calibri"/>
          <w:sz w:val="20"/>
          <w:szCs w:val="20"/>
          <w:lang w:val="de-CH"/>
        </w:rPr>
        <w:t>Christine Urfer, pur </w:t>
      </w:r>
      <w:proofErr w:type="spellStart"/>
      <w:r w:rsidRPr="00A92696">
        <w:rPr>
          <w:rStyle w:val="Ohne"/>
          <w:rFonts w:ascii="Calibri" w:eastAsia="Calibri" w:hAnsi="Calibri" w:cs="Calibri"/>
          <w:sz w:val="20"/>
          <w:szCs w:val="20"/>
          <w:lang w:val="de-CH"/>
        </w:rPr>
        <w:t>pr</w:t>
      </w:r>
      <w:proofErr w:type="spellEnd"/>
      <w:r w:rsidRPr="00A92696">
        <w:rPr>
          <w:rStyle w:val="Ohne"/>
          <w:rFonts w:ascii="Calibri" w:eastAsia="Calibri" w:hAnsi="Calibri" w:cs="Calibri"/>
          <w:sz w:val="20"/>
          <w:szCs w:val="20"/>
          <w:lang w:val="de-CH"/>
        </w:rPr>
        <w:t>, </w:t>
      </w:r>
      <w:hyperlink r:id="rId8" w:history="1">
        <w:r w:rsidRPr="00A92696">
          <w:rPr>
            <w:rStyle w:val="Hyperlink1"/>
            <w:lang w:val="de-CH"/>
          </w:rPr>
          <w:t>christine@pur-pr.com</w:t>
        </w:r>
      </w:hyperlink>
      <w:r w:rsidRPr="00A92696">
        <w:rPr>
          <w:rStyle w:val="Ohne"/>
          <w:rFonts w:ascii="Calibri" w:eastAsia="Calibri" w:hAnsi="Calibri" w:cs="Calibri"/>
          <w:sz w:val="20"/>
          <w:szCs w:val="20"/>
          <w:lang w:val="de-CH"/>
        </w:rPr>
        <w:t>, +41 78 619 05 00, +41 21 320 00 10</w:t>
      </w:r>
    </w:p>
    <w:p w14:paraId="4926C943" w14:textId="77777777" w:rsidR="00142CEA" w:rsidRPr="00A92696" w:rsidRDefault="00142CEA">
      <w:pPr>
        <w:pStyle w:val="s14"/>
        <w:spacing w:before="0" w:after="0"/>
        <w:rPr>
          <w:rFonts w:ascii="Calibri" w:eastAsia="Calibri" w:hAnsi="Calibri" w:cs="Calibri"/>
          <w:sz w:val="20"/>
          <w:szCs w:val="20"/>
          <w:lang w:val="de-CH"/>
        </w:rPr>
      </w:pPr>
    </w:p>
    <w:p w14:paraId="7003DE9D" w14:textId="77777777" w:rsidR="00142CEA" w:rsidRPr="00A92696" w:rsidRDefault="00D32DB5">
      <w:pPr>
        <w:spacing w:after="0" w:line="240" w:lineRule="auto"/>
        <w:jc w:val="both"/>
        <w:rPr>
          <w:rStyle w:val="Ohne"/>
          <w:sz w:val="20"/>
          <w:szCs w:val="20"/>
          <w:lang w:val="de-CH"/>
        </w:rPr>
      </w:pPr>
      <w:r w:rsidRPr="00A92696">
        <w:rPr>
          <w:rStyle w:val="Ohne"/>
          <w:b/>
          <w:bCs/>
          <w:sz w:val="20"/>
          <w:szCs w:val="20"/>
          <w:lang w:val="de-CH"/>
        </w:rPr>
        <w:t>Frankreich</w:t>
      </w:r>
      <w:r w:rsidRPr="00A92696">
        <w:rPr>
          <w:rStyle w:val="Ohne"/>
          <w:sz w:val="20"/>
          <w:szCs w:val="20"/>
          <w:lang w:val="de-CH"/>
        </w:rPr>
        <w:t xml:space="preserve"> </w:t>
      </w:r>
    </w:p>
    <w:p w14:paraId="5F800D9E" w14:textId="77777777" w:rsidR="00142CEA" w:rsidRPr="00D32DB5" w:rsidRDefault="00D32DB5">
      <w:pPr>
        <w:spacing w:after="0" w:line="240" w:lineRule="auto"/>
        <w:jc w:val="both"/>
        <w:rPr>
          <w:lang w:val="fr-CH"/>
        </w:rPr>
      </w:pPr>
      <w:r w:rsidRPr="00D32DB5">
        <w:rPr>
          <w:rStyle w:val="Ohne"/>
          <w:sz w:val="20"/>
          <w:szCs w:val="20"/>
          <w:lang w:val="fr-CH"/>
        </w:rPr>
        <w:t xml:space="preserve">Valérie Samuel, Opus 64, </w:t>
      </w:r>
      <w:hyperlink r:id="rId9" w:history="1">
        <w:r w:rsidRPr="00D32DB5">
          <w:rPr>
            <w:rStyle w:val="Hyperlink2"/>
            <w:lang w:val="fr-CH"/>
          </w:rPr>
          <w:t>v.samuel@opus64.com</w:t>
        </w:r>
      </w:hyperlink>
      <w:r w:rsidRPr="00D32DB5">
        <w:rPr>
          <w:rStyle w:val="Ohne"/>
          <w:sz w:val="20"/>
          <w:szCs w:val="20"/>
          <w:lang w:val="fr-CH"/>
        </w:rPr>
        <w:t xml:space="preserve">, +33 140 26 77 94 </w:t>
      </w:r>
    </w:p>
    <w:sectPr w:rsidR="00142CEA" w:rsidRPr="00D32DB5">
      <w:headerReference w:type="default" r:id="rId10"/>
      <w:footerReference w:type="default" r:id="rId11"/>
      <w:pgSz w:w="11900" w:h="16840"/>
      <w:pgMar w:top="448" w:right="873" w:bottom="876"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B43CCC" w14:textId="77777777" w:rsidR="00000000" w:rsidRDefault="00D32DB5">
      <w:pPr>
        <w:spacing w:after="0" w:line="240" w:lineRule="auto"/>
      </w:pPr>
      <w:r>
        <w:separator/>
      </w:r>
    </w:p>
  </w:endnote>
  <w:endnote w:type="continuationSeparator" w:id="0">
    <w:p w14:paraId="683B275F" w14:textId="77777777" w:rsidR="00000000" w:rsidRDefault="00D32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E03DB" w14:textId="77777777" w:rsidR="00142CEA" w:rsidRDefault="00142CEA">
    <w:pPr>
      <w:ind w:right="2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C6FA1D" w14:textId="77777777" w:rsidR="00000000" w:rsidRDefault="00D32DB5">
      <w:pPr>
        <w:spacing w:after="0" w:line="240" w:lineRule="auto"/>
      </w:pPr>
      <w:r>
        <w:separator/>
      </w:r>
    </w:p>
  </w:footnote>
  <w:footnote w:type="continuationSeparator" w:id="0">
    <w:p w14:paraId="52C32F7A" w14:textId="77777777" w:rsidR="00000000" w:rsidRDefault="00D32D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26199" w14:textId="77777777" w:rsidR="00142CEA" w:rsidRDefault="00D32DB5">
    <w:pPr>
      <w:pStyle w:val="Kopf-undFuzeilen"/>
    </w:pPr>
    <w:r>
      <w:rPr>
        <w:noProof/>
      </w:rPr>
      <mc:AlternateContent>
        <mc:Choice Requires="wps">
          <w:drawing>
            <wp:anchor distT="152400" distB="152400" distL="152400" distR="152400" simplePos="0" relativeHeight="251658240" behindDoc="1" locked="0" layoutInCell="1" allowOverlap="1" wp14:anchorId="4174FBED" wp14:editId="3FF17DF4">
              <wp:simplePos x="0" y="0"/>
              <wp:positionH relativeFrom="page">
                <wp:posOffset>6878319</wp:posOffset>
              </wp:positionH>
              <wp:positionV relativeFrom="page">
                <wp:posOffset>9943465</wp:posOffset>
              </wp:positionV>
              <wp:extent cx="388621" cy="313055"/>
              <wp:effectExtent l="0" t="0" r="0" b="0"/>
              <wp:wrapNone/>
              <wp:docPr id="1073741825" name="officeArt object" descr="Zone de texte 49"/>
              <wp:cNvGraphicFramePr/>
              <a:graphic xmlns:a="http://schemas.openxmlformats.org/drawingml/2006/main">
                <a:graphicData uri="http://schemas.microsoft.com/office/word/2010/wordprocessingShape">
                  <wps:wsp>
                    <wps:cNvSpPr txBox="1"/>
                    <wps:spPr>
                      <a:xfrm>
                        <a:off x="0" y="0"/>
                        <a:ext cx="388621" cy="313055"/>
                      </a:xfrm>
                      <a:prstGeom prst="rect">
                        <a:avLst/>
                      </a:prstGeom>
                      <a:solidFill>
                        <a:srgbClr val="FFFFFF"/>
                      </a:solidFill>
                      <a:ln w="12700" cap="flat">
                        <a:noFill/>
                        <a:miter lim="400000"/>
                      </a:ln>
                      <a:effectLst/>
                    </wps:spPr>
                    <wps:txbx>
                      <w:txbxContent>
                        <w:p w14:paraId="2E79BEBA" w14:textId="77777777" w:rsidR="00142CEA" w:rsidRDefault="00D32DB5">
                          <w:pPr>
                            <w:spacing w:after="0"/>
                            <w:jc w:val="center"/>
                          </w:pPr>
                          <w:r>
                            <w:rPr>
                              <w:color w:val="222A35"/>
                              <w:sz w:val="16"/>
                              <w:szCs w:val="16"/>
                              <w:u w:color="222A35"/>
                            </w:rPr>
                            <w:fldChar w:fldCharType="begin"/>
                          </w:r>
                          <w:r>
                            <w:rPr>
                              <w:color w:val="222A35"/>
                              <w:sz w:val="16"/>
                              <w:szCs w:val="16"/>
                              <w:u w:color="222A35"/>
                            </w:rPr>
                            <w:instrText xml:space="preserve"> PAGE </w:instrText>
                          </w:r>
                          <w:r>
                            <w:rPr>
                              <w:color w:val="222A35"/>
                              <w:sz w:val="16"/>
                              <w:szCs w:val="16"/>
                              <w:u w:color="222A35"/>
                            </w:rPr>
                            <w:fldChar w:fldCharType="separate"/>
                          </w:r>
                          <w:r>
                            <w:rPr>
                              <w:color w:val="222A35"/>
                              <w:sz w:val="16"/>
                              <w:szCs w:val="16"/>
                              <w:u w:color="222A35"/>
                            </w:rPr>
                            <w:t>2</w:t>
                          </w:r>
                          <w:r>
                            <w:rPr>
                              <w:color w:val="222A35"/>
                              <w:sz w:val="16"/>
                              <w:szCs w:val="16"/>
                              <w:u w:color="222A35"/>
                            </w:rPr>
                            <w:fldChar w:fldCharType="end"/>
                          </w:r>
                        </w:p>
                      </w:txbxContent>
                    </wps:txbx>
                    <wps:bodyPr wrap="square" lIns="0" tIns="0" rIns="0" bIns="0" numCol="1" anchor="ctr">
                      <a:noAutofit/>
                    </wps:bodyPr>
                  </wps:wsp>
                </a:graphicData>
              </a:graphic>
            </wp:anchor>
          </w:drawing>
        </mc:Choice>
        <mc:Fallback>
          <w:pict>
            <v:shapetype w14:anchorId="4174FBED" id="_x0000_t202" coordsize="21600,21600" o:spt="202" path="m,l,21600r21600,l21600,xe">
              <v:stroke joinstyle="miter"/>
              <v:path gradientshapeok="t" o:connecttype="rect"/>
            </v:shapetype>
            <v:shape id="officeArt object" o:spid="_x0000_s1026" type="#_x0000_t202" alt="Zone de texte 49" style="position:absolute;margin-left:541.6pt;margin-top:782.95pt;width:30.6pt;height:24.65pt;z-index:-251658240;visibility:visible;mso-wrap-style:square;mso-wrap-distance-left:12pt;mso-wrap-distance-top:12pt;mso-wrap-distance-right:12pt;mso-wrap-distance-bottom:12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XsmAwIAAOEDAAAOAAAAZHJzL2Uyb0RvYy54bWysU01v2zAMvQ/YfxB0X+x8NVkQp+haZBgw&#10;rAO6XnaTZSnWIImapMTOvx8lO+m23ob5IJMU/Ug+Pm9ve6PJSfigwFZ0OikpEZZDo+yhos/f9u/W&#10;lITIbMM0WFHRswj0dvf2zbZzGzGDFnQjPEEQGzadq2gbo9sUReCtMCxMwAmLlxK8YRFdfygazzpE&#10;N7qYleVN0YFvnAcuQsDow3BJdxlfSsHjo5RBRKIrir3FfPp81uksdlu2OXjmWsXHNtg/dGGYslj0&#10;CvXAIiNHr15BGcU9BJBxwsEUIKXiIs+A00zLv6Z5apkTeRYkJ7grTeH/wfIvp6+eqAZ3V67mq8V0&#10;PVtSYpnBXQ3d3flIoP6BTFLSiMCRvO+4SrRJFH0UZPE+sdi5sEGwJ4dwsf8APSJe4gGDiZxeepPe&#10;CEzwHvdxvu4AoQjH4Hy9vplNKeF4NZ/Oy+UyoRQvHzsf4kcBhiSjoj41lkDZ6XOIQ+olJYUDaNXs&#10;ldbZ8Yf6XntyYiiHfX5G9D/StCUdtj9bldgiZyhLqdlQxULCyqoxKqJ0tTIVXZTpGaG0TaVEFt/Y&#10;UiJnICFZsa/7kbEamjMS1qEAKxp+HpkXlOhPFjec1Hox/MWoL4Y9mnvAIZApZnkLuBUefSbCwt0x&#10;glSZjFRvKIIkJgd1lOkcNZ+E+rufs17+zN0vAAAA//8DAFBLAwQUAAYACAAAACEAdzPpAeIAAAAP&#10;AQAADwAAAGRycy9kb3ducmV2LnhtbEyPzU7DMBCE70i8g7VI3KjzrzbEqaASElJFJVoewI2XJBDb&#10;qe2m4e3ZnuA2o/00O1OtZz2wCZ3vrREQLyJgaBqretMK+Di8PCyB+SCNkoM1KOAHPazr25tKlspe&#10;zDtO+9AyCjG+lAK6EMaSc990qKVf2BEN3T6t0zKQdS1XTl4oXA88iaKCa9kb+tDJETcdNt/7sxYw&#10;vqVf7vWw24bnpD+dtptpt0q5EPd389MjsIBz+IPhWp+qQ02djvZslGcD+WiZJsSSyot8BezKxFmW&#10;ATuSKuI8AV5X/P+O+hcAAP//AwBQSwECLQAUAAYACAAAACEAtoM4kv4AAADhAQAAEwAAAAAAAAAA&#10;AAAAAAAAAAAAW0NvbnRlbnRfVHlwZXNdLnhtbFBLAQItABQABgAIAAAAIQA4/SH/1gAAAJQBAAAL&#10;AAAAAAAAAAAAAAAAAC8BAABfcmVscy8ucmVsc1BLAQItABQABgAIAAAAIQAvKXsmAwIAAOEDAAAO&#10;AAAAAAAAAAAAAAAAAC4CAABkcnMvZTJvRG9jLnhtbFBLAQItABQABgAIAAAAIQB3M+kB4gAAAA8B&#10;AAAPAAAAAAAAAAAAAAAAAF0EAABkcnMvZG93bnJldi54bWxQSwUGAAAAAAQABADzAAAAbAUAAAAA&#10;" stroked="f" strokeweight="1pt">
              <v:stroke miterlimit="4"/>
              <v:textbox inset="0,0,0,0">
                <w:txbxContent>
                  <w:p w14:paraId="2E79BEBA" w14:textId="77777777" w:rsidR="00142CEA" w:rsidRDefault="00D32DB5">
                    <w:pPr>
                      <w:spacing w:after="0"/>
                      <w:jc w:val="center"/>
                    </w:pPr>
                    <w:r>
                      <w:rPr>
                        <w:color w:val="222A35"/>
                        <w:sz w:val="16"/>
                        <w:szCs w:val="16"/>
                        <w:u w:color="222A35"/>
                      </w:rPr>
                      <w:fldChar w:fldCharType="begin"/>
                    </w:r>
                    <w:r>
                      <w:rPr>
                        <w:color w:val="222A35"/>
                        <w:sz w:val="16"/>
                        <w:szCs w:val="16"/>
                        <w:u w:color="222A35"/>
                      </w:rPr>
                      <w:instrText xml:space="preserve"> PAGE </w:instrText>
                    </w:r>
                    <w:r>
                      <w:rPr>
                        <w:color w:val="222A35"/>
                        <w:sz w:val="16"/>
                        <w:szCs w:val="16"/>
                        <w:u w:color="222A35"/>
                      </w:rPr>
                      <w:fldChar w:fldCharType="separate"/>
                    </w:r>
                    <w:r>
                      <w:rPr>
                        <w:color w:val="222A35"/>
                        <w:sz w:val="16"/>
                        <w:szCs w:val="16"/>
                        <w:u w:color="222A35"/>
                      </w:rPr>
                      <w:t>2</w:t>
                    </w:r>
                    <w:r>
                      <w:rPr>
                        <w:color w:val="222A35"/>
                        <w:sz w:val="16"/>
                        <w:szCs w:val="16"/>
                        <w:u w:color="222A35"/>
                      </w:rPr>
                      <w:fldChar w:fldCharType="end"/>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CEA"/>
    <w:rsid w:val="00142CEA"/>
    <w:rsid w:val="00A92696"/>
    <w:rsid w:val="00D32DB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769E8"/>
  <w15:docId w15:val="{C7A4A833-C7B0-4796-8A92-5CCC364B0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fr-CH" w:eastAsia="fr-CH"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s="Calibri"/>
      <w:color w:val="000000"/>
      <w:sz w:val="22"/>
      <w:szCs w:val="22"/>
      <w:u w:color="00000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rPr>
  </w:style>
  <w:style w:type="paragraph" w:customStyle="1" w:styleId="s5">
    <w:name w:val="s5"/>
    <w:pPr>
      <w:spacing w:before="100" w:after="100"/>
    </w:pPr>
    <w:rPr>
      <w:rFonts w:cs="Arial Unicode MS"/>
      <w:color w:val="000000"/>
      <w:sz w:val="24"/>
      <w:szCs w:val="24"/>
      <w:u w:color="000000"/>
      <w:lang w:val="fr-FR"/>
    </w:rPr>
  </w:style>
  <w:style w:type="paragraph" w:customStyle="1" w:styleId="s6">
    <w:name w:val="s6"/>
    <w:pPr>
      <w:spacing w:before="100" w:after="100"/>
    </w:pPr>
    <w:rPr>
      <w:rFonts w:eastAsia="Times New Roman"/>
      <w:color w:val="000000"/>
      <w:sz w:val="24"/>
      <w:szCs w:val="24"/>
      <w:u w:color="000000"/>
      <w:lang w:val="fr-FR"/>
    </w:rPr>
  </w:style>
  <w:style w:type="paragraph" w:customStyle="1" w:styleId="s10">
    <w:name w:val="s10"/>
    <w:pPr>
      <w:spacing w:before="100" w:after="100"/>
    </w:pPr>
    <w:rPr>
      <w:rFonts w:eastAsia="Times New Roman"/>
      <w:color w:val="000000"/>
      <w:sz w:val="24"/>
      <w:szCs w:val="24"/>
      <w:u w:color="000000"/>
      <w:lang w:val="fr-FR"/>
    </w:rPr>
  </w:style>
  <w:style w:type="paragraph" w:customStyle="1" w:styleId="s14">
    <w:name w:val="s14"/>
    <w:pPr>
      <w:spacing w:before="100" w:after="100"/>
    </w:pPr>
    <w:rPr>
      <w:rFonts w:cs="Arial Unicode MS"/>
      <w:color w:val="000000"/>
      <w:sz w:val="24"/>
      <w:szCs w:val="24"/>
      <w:u w:color="000000"/>
      <w:lang w:val="fr-FR"/>
    </w:rPr>
  </w:style>
  <w:style w:type="paragraph" w:customStyle="1" w:styleId="s18">
    <w:name w:val="s18"/>
    <w:pPr>
      <w:spacing w:before="100" w:after="100"/>
    </w:pPr>
    <w:rPr>
      <w:rFonts w:cs="Arial Unicode MS"/>
      <w:color w:val="000000"/>
      <w:sz w:val="24"/>
      <w:szCs w:val="24"/>
      <w:u w:color="000000"/>
      <w:lang w:val="fr-FR"/>
    </w:rPr>
  </w:style>
  <w:style w:type="character" w:customStyle="1" w:styleId="Ohne">
    <w:name w:val="Ohne"/>
  </w:style>
  <w:style w:type="character" w:customStyle="1" w:styleId="Hyperlink0">
    <w:name w:val="Hyperlink.0"/>
    <w:basedOn w:val="Ohne"/>
    <w:rPr>
      <w:rFonts w:ascii="Calibri" w:eastAsia="Calibri" w:hAnsi="Calibri" w:cs="Calibri"/>
      <w:color w:val="0000FF"/>
      <w:sz w:val="20"/>
      <w:szCs w:val="20"/>
      <w:u w:val="single" w:color="0000FF"/>
      <w:shd w:val="clear" w:color="auto" w:fill="FFFF00"/>
    </w:rPr>
  </w:style>
  <w:style w:type="character" w:customStyle="1" w:styleId="Hyperlink1">
    <w:name w:val="Hyperlink.1"/>
    <w:basedOn w:val="Ohne"/>
    <w:rPr>
      <w:rFonts w:ascii="Calibri" w:eastAsia="Calibri" w:hAnsi="Calibri" w:cs="Calibri"/>
      <w:color w:val="0000FF"/>
      <w:sz w:val="20"/>
      <w:szCs w:val="20"/>
      <w:u w:val="single" w:color="0000FF"/>
    </w:rPr>
  </w:style>
  <w:style w:type="character" w:customStyle="1" w:styleId="Link">
    <w:name w:val="Link"/>
    <w:rPr>
      <w:color w:val="0563C1"/>
      <w:u w:val="single" w:color="0563C1"/>
    </w:rPr>
  </w:style>
  <w:style w:type="character" w:customStyle="1" w:styleId="Hyperlink2">
    <w:name w:val="Hyperlink.2"/>
    <w:basedOn w:val="Link"/>
    <w:rPr>
      <w:color w:val="0563C1"/>
      <w:sz w:val="20"/>
      <w:szCs w:val="20"/>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christine.urfer@pur-pr.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sommetsmusicaux.ch/presse/?lang=d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v.samuel@opus64.com" TargetMode="Externa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704</Words>
  <Characters>3872</Characters>
  <Application>Microsoft Office Word</Application>
  <DocSecurity>0</DocSecurity>
  <Lines>32</Lines>
  <Paragraphs>9</Paragraphs>
  <ScaleCrop>false</ScaleCrop>
  <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 Urfer</cp:lastModifiedBy>
  <cp:revision>3</cp:revision>
  <cp:lastPrinted>2020-02-11T12:09:00Z</cp:lastPrinted>
  <dcterms:created xsi:type="dcterms:W3CDTF">2020-02-11T12:05:00Z</dcterms:created>
  <dcterms:modified xsi:type="dcterms:W3CDTF">2020-02-11T12:11:00Z</dcterms:modified>
</cp:coreProperties>
</file>