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B0F4" w14:textId="77777777" w:rsidR="00A64A50" w:rsidRPr="00A64A50" w:rsidRDefault="00A64A50" w:rsidP="00A64A50">
      <w:pPr>
        <w:rPr>
          <w:lang w:val="en-US"/>
        </w:rPr>
      </w:pPr>
      <w:r w:rsidRPr="00A64A50">
        <w:rPr>
          <w:lang w:val="en-US"/>
        </w:rPr>
        <w:t>Isabelle Faust captivates her audience with her commanding interpretations. She approaches each work with the utmost respect and a deep understanding of the historical context of both the music and the period instrument. Her unwavering fidelity to the work is complemented by a contemporary perspective that allows for profound engagement with a wide range of compositions, making them accessible to a broad audience through the intensity of her playing.</w:t>
      </w:r>
    </w:p>
    <w:p w14:paraId="022EBE0A" w14:textId="77777777" w:rsidR="00A64A50" w:rsidRPr="00A64A50" w:rsidRDefault="00A64A50" w:rsidP="00A64A50">
      <w:pPr>
        <w:rPr>
          <w:lang w:val="en-US"/>
        </w:rPr>
      </w:pPr>
    </w:p>
    <w:p w14:paraId="5CEF54EF" w14:textId="77777777" w:rsidR="00A64A50" w:rsidRPr="00A64A50" w:rsidRDefault="00A64A50" w:rsidP="00A64A50">
      <w:pPr>
        <w:rPr>
          <w:lang w:val="en-US"/>
        </w:rPr>
      </w:pPr>
      <w:r w:rsidRPr="00A64A50">
        <w:rPr>
          <w:lang w:val="en-US"/>
        </w:rPr>
        <w:t>Her artistic curiosity spans all eras and forms of instrumental partnership. In addition to major symphonic violin concertos, her repertoire includes, for example, Schubert’s Octet on period instruments, Stravinsky’s </w:t>
      </w:r>
      <w:r w:rsidRPr="00A64A50">
        <w:rPr>
          <w:i/>
          <w:iCs/>
          <w:lang w:val="en-US"/>
        </w:rPr>
        <w:t>The Soldier’s Tale</w:t>
      </w:r>
      <w:r w:rsidRPr="00A64A50">
        <w:rPr>
          <w:lang w:val="en-US"/>
        </w:rPr>
        <w:t>with Dominique Horwitz, and György Kurtág’s </w:t>
      </w:r>
      <w:r w:rsidRPr="00A64A50">
        <w:rPr>
          <w:i/>
          <w:iCs/>
          <w:lang w:val="en-US"/>
        </w:rPr>
        <w:t>Kafka Fragments</w:t>
      </w:r>
      <w:r w:rsidRPr="00A64A50">
        <w:rPr>
          <w:lang w:val="en-US"/>
        </w:rPr>
        <w:t> with Anna Prohaska. Isabelle Faust has been committed to contemporary music from an early age, with recent premieres of works by Péter Eötvös, Brett Dean, Ondřej Adámek, and Rune Glerup.</w:t>
      </w:r>
    </w:p>
    <w:p w14:paraId="041B4BFE" w14:textId="77777777" w:rsidR="00A64A50" w:rsidRPr="00A64A50" w:rsidRDefault="00A64A50" w:rsidP="00A64A50">
      <w:pPr>
        <w:rPr>
          <w:lang w:val="en-US"/>
        </w:rPr>
      </w:pPr>
    </w:p>
    <w:p w14:paraId="649A3BEC" w14:textId="77777777" w:rsidR="00A64A50" w:rsidRPr="00A64A50" w:rsidRDefault="00A64A50" w:rsidP="00A64A50">
      <w:pPr>
        <w:rPr>
          <w:lang w:val="en-US"/>
        </w:rPr>
      </w:pPr>
      <w:r w:rsidRPr="00A64A50">
        <w:rPr>
          <w:lang w:val="en-US"/>
        </w:rPr>
        <w:t>Her numerous recordings have been universally praised by critics and have won awards such as the Diapason d'Or, the Gramophone Award, and the Choc de l’année. Among these are the solo violin sonatas and partitas by Johann Sebastian Bach, and the violin concertos of Ludwig van Beethoven and Alban Berg under the direction of Claudio Abbado.</w:t>
      </w:r>
    </w:p>
    <w:p w14:paraId="5765536F" w14:textId="77777777" w:rsidR="00A64A50" w:rsidRPr="00A64A50" w:rsidRDefault="00A64A50" w:rsidP="00A64A50">
      <w:pPr>
        <w:rPr>
          <w:lang w:val="en-US"/>
        </w:rPr>
      </w:pPr>
    </w:p>
    <w:p w14:paraId="0BF9CA8B" w14:textId="77777777" w:rsidR="00A64A50" w:rsidRPr="00A64A50" w:rsidRDefault="00A64A50" w:rsidP="00A64A50">
      <w:pPr>
        <w:rPr>
          <w:lang w:val="en-US"/>
        </w:rPr>
      </w:pPr>
      <w:r w:rsidRPr="00A64A50">
        <w:rPr>
          <w:lang w:val="en-US"/>
        </w:rPr>
        <w:t>Her most recent recordings include Benjamin Britten's violin concerto with the Bavarian Radio Symphony Orchestra conducted by Jakub Hrůša, a solo album featuring works by Biber, Matteis, Pisendel, Vilsmayr, and Guillemain, as well as chamber music by Robert Schumann, recorded with her longtime partners Anne Katharina Schreiber, Antoine Tamestit, Jean-Guihen Queyras, and Alexander Melnikov.</w:t>
      </w:r>
    </w:p>
    <w:p w14:paraId="002D105F" w14:textId="77777777" w:rsidR="00937CDE" w:rsidRPr="00A64A50" w:rsidRDefault="00937CDE">
      <w:pPr>
        <w:rPr>
          <w:lang w:val="en-US"/>
        </w:rPr>
      </w:pPr>
    </w:p>
    <w:sectPr w:rsidR="00937CDE" w:rsidRPr="00A64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50"/>
    <w:rsid w:val="00631BA8"/>
    <w:rsid w:val="00681382"/>
    <w:rsid w:val="007C4BF1"/>
    <w:rsid w:val="00937CDE"/>
    <w:rsid w:val="00A64A50"/>
    <w:rsid w:val="00EC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2D792C"/>
  <w15:chartTrackingRefBased/>
  <w15:docId w15:val="{2B6660A8-22F8-DD44-8710-D203714C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4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4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4A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4A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4A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4A5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4A5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4A5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4A5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4A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4A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4A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4A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4A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4A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4A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4A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4A50"/>
    <w:rPr>
      <w:rFonts w:eastAsiaTheme="majorEastAsia" w:cstheme="majorBidi"/>
      <w:color w:val="272727" w:themeColor="text1" w:themeTint="D8"/>
    </w:rPr>
  </w:style>
  <w:style w:type="paragraph" w:styleId="Titre">
    <w:name w:val="Title"/>
    <w:basedOn w:val="Normal"/>
    <w:next w:val="Normal"/>
    <w:link w:val="TitreCar"/>
    <w:uiPriority w:val="10"/>
    <w:qFormat/>
    <w:rsid w:val="00A64A5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4A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4A5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4A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4A5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64A50"/>
    <w:rPr>
      <w:i/>
      <w:iCs/>
      <w:color w:val="404040" w:themeColor="text1" w:themeTint="BF"/>
    </w:rPr>
  </w:style>
  <w:style w:type="paragraph" w:styleId="Paragraphedeliste">
    <w:name w:val="List Paragraph"/>
    <w:basedOn w:val="Normal"/>
    <w:uiPriority w:val="34"/>
    <w:qFormat/>
    <w:rsid w:val="00A64A50"/>
    <w:pPr>
      <w:ind w:left="720"/>
      <w:contextualSpacing/>
    </w:pPr>
  </w:style>
  <w:style w:type="character" w:styleId="Accentuationintense">
    <w:name w:val="Intense Emphasis"/>
    <w:basedOn w:val="Policepardfaut"/>
    <w:uiPriority w:val="21"/>
    <w:qFormat/>
    <w:rsid w:val="00A64A50"/>
    <w:rPr>
      <w:i/>
      <w:iCs/>
      <w:color w:val="0F4761" w:themeColor="accent1" w:themeShade="BF"/>
    </w:rPr>
  </w:style>
  <w:style w:type="paragraph" w:styleId="Citationintense">
    <w:name w:val="Intense Quote"/>
    <w:basedOn w:val="Normal"/>
    <w:next w:val="Normal"/>
    <w:link w:val="CitationintenseCar"/>
    <w:uiPriority w:val="30"/>
    <w:qFormat/>
    <w:rsid w:val="00A64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4A50"/>
    <w:rPr>
      <w:i/>
      <w:iCs/>
      <w:color w:val="0F4761" w:themeColor="accent1" w:themeShade="BF"/>
    </w:rPr>
  </w:style>
  <w:style w:type="character" w:styleId="Rfrenceintense">
    <w:name w:val="Intense Reference"/>
    <w:basedOn w:val="Policepardfaut"/>
    <w:uiPriority w:val="32"/>
    <w:qFormat/>
    <w:rsid w:val="00A64A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79821">
      <w:bodyDiv w:val="1"/>
      <w:marLeft w:val="0"/>
      <w:marRight w:val="0"/>
      <w:marTop w:val="0"/>
      <w:marBottom w:val="0"/>
      <w:divBdr>
        <w:top w:val="none" w:sz="0" w:space="0" w:color="auto"/>
        <w:left w:val="none" w:sz="0" w:space="0" w:color="auto"/>
        <w:bottom w:val="none" w:sz="0" w:space="0" w:color="auto"/>
        <w:right w:val="none" w:sz="0" w:space="0" w:color="auto"/>
      </w:divBdr>
    </w:div>
    <w:div w:id="5513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1418</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OLIVIER</dc:creator>
  <cp:keywords/>
  <dc:description/>
  <cp:lastModifiedBy>Pierre OLIVIER</cp:lastModifiedBy>
  <cp:revision>1</cp:revision>
  <dcterms:created xsi:type="dcterms:W3CDTF">2024-10-11T09:29:00Z</dcterms:created>
  <dcterms:modified xsi:type="dcterms:W3CDTF">2024-10-11T09:29:00Z</dcterms:modified>
</cp:coreProperties>
</file>